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C822" w14:textId="16DA43C5" w:rsidR="002070E5" w:rsidRDefault="002070E5">
      <w:r>
        <w:rPr>
          <w:noProof/>
        </w:rPr>
        <w:drawing>
          <wp:anchor distT="0" distB="0" distL="114300" distR="114300" simplePos="0" relativeHeight="251658240" behindDoc="1" locked="0" layoutInCell="1" allowOverlap="1" wp14:anchorId="5D496940" wp14:editId="6407B5E7">
            <wp:simplePos x="0" y="0"/>
            <wp:positionH relativeFrom="column">
              <wp:posOffset>-623570</wp:posOffset>
            </wp:positionH>
            <wp:positionV relativeFrom="paragraph">
              <wp:posOffset>-671195</wp:posOffset>
            </wp:positionV>
            <wp:extent cx="2952750" cy="15525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68FAB" w14:textId="4FE8AECE" w:rsidR="002070E5" w:rsidRDefault="002070E5" w:rsidP="002070E5">
      <w:pPr>
        <w:jc w:val="center"/>
      </w:pPr>
    </w:p>
    <w:p w14:paraId="2C86FD10" w14:textId="51A71BB0" w:rsidR="002070E5" w:rsidRDefault="002070E5" w:rsidP="002070E5">
      <w:pPr>
        <w:jc w:val="center"/>
      </w:pPr>
    </w:p>
    <w:p w14:paraId="12DE16B7" w14:textId="6D1A33E8" w:rsidR="002070E5" w:rsidRDefault="002070E5" w:rsidP="002070E5">
      <w:pPr>
        <w:jc w:val="center"/>
      </w:pPr>
    </w:p>
    <w:p w14:paraId="21464BC9" w14:textId="20D62547" w:rsidR="002070E5" w:rsidRDefault="002070E5" w:rsidP="002070E5">
      <w:pPr>
        <w:jc w:val="center"/>
      </w:pPr>
    </w:p>
    <w:p w14:paraId="5260E4AA" w14:textId="6A313FB9" w:rsidR="002070E5" w:rsidRDefault="002070E5" w:rsidP="002070E5">
      <w:pPr>
        <w:jc w:val="center"/>
      </w:pPr>
    </w:p>
    <w:p w14:paraId="7E66809C" w14:textId="3D60C9CC" w:rsidR="002070E5" w:rsidRDefault="002070E5" w:rsidP="002070E5">
      <w:pPr>
        <w:jc w:val="center"/>
      </w:pPr>
    </w:p>
    <w:p w14:paraId="07D68B6B" w14:textId="4CAF3820" w:rsidR="002070E5" w:rsidRDefault="002070E5" w:rsidP="002070E5">
      <w:pPr>
        <w:jc w:val="center"/>
      </w:pPr>
    </w:p>
    <w:p w14:paraId="149A8550" w14:textId="37F21AD3" w:rsidR="00905EAE" w:rsidRPr="00905EAE" w:rsidRDefault="00905EAE" w:rsidP="00905EAE">
      <w:pPr>
        <w:spacing w:line="252" w:lineRule="auto"/>
        <w:ind w:right="102"/>
        <w:jc w:val="both"/>
        <w:rPr>
          <w:rFonts w:ascii="Arial" w:hAnsi="Arial" w:cs="Arial"/>
        </w:rPr>
      </w:pPr>
      <w:r>
        <w:rPr>
          <w:sz w:val="26"/>
        </w:rPr>
        <w:t xml:space="preserve">    </w:t>
      </w:r>
      <w:r w:rsidRPr="00905EAE">
        <w:rPr>
          <w:rFonts w:ascii="Arial" w:hAnsi="Arial" w:cs="Arial"/>
        </w:rPr>
        <w:t xml:space="preserve">Chers patients, dans la continuité de la réglementation « vie privée », pour une prise en charge optimale de votre santé, vos données personnelles sont recueillies et traitées en conformité avec le nouveau </w:t>
      </w:r>
      <w:r w:rsidRPr="00905EAE">
        <w:rPr>
          <w:rFonts w:ascii="Arial" w:hAnsi="Arial" w:cs="Arial"/>
          <w:b/>
          <w:color w:val="0060FC"/>
        </w:rPr>
        <w:t xml:space="preserve">« Règlement Général européen pour la Protection des Données » le RGPD </w:t>
      </w:r>
      <w:r w:rsidRPr="00905EAE">
        <w:rPr>
          <w:rFonts w:ascii="Arial" w:hAnsi="Arial" w:cs="Arial"/>
        </w:rPr>
        <w:t>(Règlement UE 2016/279 du 27 Avril 2016)</w:t>
      </w:r>
      <w:r w:rsidRPr="00905EAE">
        <w:rPr>
          <w:rFonts w:ascii="Arial" w:hAnsi="Arial" w:cs="Arial"/>
          <w:b/>
          <w:color w:val="0060FC"/>
        </w:rPr>
        <w:t>, en vigueur depuis le 25 mai 2018</w:t>
      </w:r>
      <w:r w:rsidRPr="00905EAE">
        <w:rPr>
          <w:rFonts w:ascii="Arial" w:hAnsi="Arial" w:cs="Arial"/>
        </w:rPr>
        <w:t>.</w:t>
      </w:r>
    </w:p>
    <w:p w14:paraId="06F90B22" w14:textId="77777777" w:rsidR="00905EAE" w:rsidRPr="00905EAE" w:rsidRDefault="00905EAE" w:rsidP="00905EAE">
      <w:pPr>
        <w:pStyle w:val="Corpsdetexte"/>
        <w:spacing w:before="6"/>
        <w:rPr>
          <w:sz w:val="22"/>
          <w:szCs w:val="22"/>
        </w:rPr>
      </w:pPr>
    </w:p>
    <w:p w14:paraId="1B2CCC41" w14:textId="77777777" w:rsidR="00905EAE" w:rsidRPr="00905EAE" w:rsidRDefault="00905EAE" w:rsidP="00905EAE">
      <w:pPr>
        <w:spacing w:before="1" w:line="252" w:lineRule="auto"/>
        <w:ind w:left="120" w:right="101"/>
        <w:jc w:val="both"/>
        <w:rPr>
          <w:rFonts w:ascii="Arial" w:hAnsi="Arial" w:cs="Arial"/>
        </w:rPr>
      </w:pPr>
      <w:r w:rsidRPr="00905EAE">
        <w:rPr>
          <w:rFonts w:ascii="Arial" w:hAnsi="Arial" w:cs="Arial"/>
        </w:rPr>
        <w:t xml:space="preserve">Vos données sont utilisées aux fins de </w:t>
      </w:r>
      <w:r w:rsidRPr="00905EAE">
        <w:rPr>
          <w:rFonts w:ascii="Arial" w:hAnsi="Arial" w:cs="Arial"/>
          <w:b/>
          <w:color w:val="0060FC"/>
        </w:rPr>
        <w:t xml:space="preserve">création de dossiers médicaux, de facturation de soins, de prescriptions de médicaments et de soins, de demandes d’examens et de gestion de la continuité des soins </w:t>
      </w:r>
      <w:r w:rsidRPr="00905EAE">
        <w:rPr>
          <w:rFonts w:ascii="Arial" w:hAnsi="Arial" w:cs="Arial"/>
        </w:rPr>
        <w:t xml:space="preserve">avec </w:t>
      </w:r>
      <w:proofErr w:type="gramStart"/>
      <w:r w:rsidRPr="00905EAE">
        <w:rPr>
          <w:rFonts w:ascii="Arial" w:hAnsi="Arial" w:cs="Arial"/>
        </w:rPr>
        <w:t>vos  acteurs</w:t>
      </w:r>
      <w:proofErr w:type="gramEnd"/>
      <w:r w:rsidRPr="00905EAE">
        <w:rPr>
          <w:rFonts w:ascii="Arial" w:hAnsi="Arial" w:cs="Arial"/>
        </w:rPr>
        <w:t xml:space="preserve"> de</w:t>
      </w:r>
      <w:r w:rsidRPr="00905EAE">
        <w:rPr>
          <w:rFonts w:ascii="Arial" w:hAnsi="Arial" w:cs="Arial"/>
          <w:spacing w:val="-1"/>
        </w:rPr>
        <w:t xml:space="preserve"> </w:t>
      </w:r>
      <w:r w:rsidRPr="00905EAE">
        <w:rPr>
          <w:rFonts w:ascii="Arial" w:hAnsi="Arial" w:cs="Arial"/>
        </w:rPr>
        <w:t>santé.</w:t>
      </w:r>
    </w:p>
    <w:p w14:paraId="20A4963C" w14:textId="77777777" w:rsidR="00905EAE" w:rsidRPr="00905EAE" w:rsidRDefault="00905EAE" w:rsidP="00905EAE">
      <w:pPr>
        <w:pStyle w:val="Corpsdetexte"/>
        <w:spacing w:before="3"/>
        <w:rPr>
          <w:sz w:val="22"/>
          <w:szCs w:val="22"/>
        </w:rPr>
      </w:pPr>
    </w:p>
    <w:p w14:paraId="65242D3F" w14:textId="77777777" w:rsidR="00905EAE" w:rsidRPr="00905EAE" w:rsidRDefault="00905EAE" w:rsidP="00905EAE">
      <w:pPr>
        <w:ind w:left="120" w:right="101"/>
        <w:jc w:val="both"/>
        <w:rPr>
          <w:rFonts w:ascii="Arial" w:hAnsi="Arial" w:cs="Arial"/>
        </w:rPr>
      </w:pPr>
      <w:r w:rsidRPr="00905EAE">
        <w:rPr>
          <w:rFonts w:ascii="Arial" w:hAnsi="Arial" w:cs="Arial"/>
        </w:rPr>
        <w:t xml:space="preserve">Vous bénéficiez des droits de </w:t>
      </w:r>
      <w:r w:rsidRPr="00905EAE">
        <w:rPr>
          <w:rFonts w:ascii="Arial" w:hAnsi="Arial" w:cs="Arial"/>
          <w:b/>
          <w:color w:val="0060FC"/>
        </w:rPr>
        <w:t xml:space="preserve">consultation et de rectification </w:t>
      </w:r>
      <w:r w:rsidRPr="00905EAE">
        <w:rPr>
          <w:rFonts w:ascii="Arial" w:hAnsi="Arial" w:cs="Arial"/>
        </w:rPr>
        <w:t>de vos données personnelles. Parlez-en avec votre professionnel de la santé.</w:t>
      </w:r>
    </w:p>
    <w:p w14:paraId="37E8C598" w14:textId="77777777" w:rsidR="00905EAE" w:rsidRPr="00905EAE" w:rsidRDefault="00905EAE" w:rsidP="00905EAE">
      <w:pPr>
        <w:pStyle w:val="Corpsdetexte"/>
        <w:rPr>
          <w:sz w:val="22"/>
          <w:szCs w:val="22"/>
        </w:rPr>
      </w:pPr>
    </w:p>
    <w:p w14:paraId="77F12DC9" w14:textId="1C6F8AC2" w:rsidR="00905EAE" w:rsidRPr="00905EAE" w:rsidRDefault="00905EAE" w:rsidP="00905EAE">
      <w:pPr>
        <w:pStyle w:val="Corpsdetexte"/>
        <w:spacing w:before="1" w:line="249" w:lineRule="auto"/>
        <w:ind w:left="120" w:right="100"/>
        <w:jc w:val="both"/>
        <w:rPr>
          <w:sz w:val="22"/>
          <w:szCs w:val="22"/>
        </w:rPr>
      </w:pPr>
      <w:r w:rsidRPr="00905EAE">
        <w:rPr>
          <w:sz w:val="22"/>
          <w:szCs w:val="22"/>
        </w:rPr>
        <w:t xml:space="preserve">Sachez aussi </w:t>
      </w:r>
      <w:proofErr w:type="gramStart"/>
      <w:r w:rsidRPr="00905EAE">
        <w:rPr>
          <w:sz w:val="22"/>
          <w:szCs w:val="22"/>
        </w:rPr>
        <w:t>que</w:t>
      </w:r>
      <w:r>
        <w:rPr>
          <w:sz w:val="22"/>
          <w:szCs w:val="22"/>
        </w:rPr>
        <w:t xml:space="preserve">  </w:t>
      </w:r>
      <w:r w:rsidRPr="00905EAE">
        <w:rPr>
          <w:sz w:val="22"/>
          <w:szCs w:val="22"/>
        </w:rPr>
        <w:t>la</w:t>
      </w:r>
      <w:proofErr w:type="gramEnd"/>
      <w:r w:rsidRPr="00905EAE">
        <w:rPr>
          <w:sz w:val="22"/>
          <w:szCs w:val="22"/>
        </w:rPr>
        <w:t xml:space="preserve">  loi  impose  la  conservation  des  données  de  santé  par  tout soignant, pour des raisons médico-légales, </w:t>
      </w:r>
      <w:r w:rsidRPr="00905EAE">
        <w:rPr>
          <w:b/>
          <w:color w:val="0060FC"/>
          <w:sz w:val="22"/>
          <w:szCs w:val="22"/>
        </w:rPr>
        <w:t>pendant de nombreuses années</w:t>
      </w:r>
      <w:r w:rsidRPr="00905EAE">
        <w:rPr>
          <w:sz w:val="22"/>
          <w:szCs w:val="22"/>
        </w:rPr>
        <w:t>, par exemple 30 ans lorsqu’il s’agit d’un médecin, après le dernier</w:t>
      </w:r>
      <w:r w:rsidRPr="00905EAE">
        <w:rPr>
          <w:spacing w:val="-20"/>
          <w:sz w:val="22"/>
          <w:szCs w:val="22"/>
        </w:rPr>
        <w:t xml:space="preserve"> </w:t>
      </w:r>
      <w:r w:rsidRPr="00905EAE">
        <w:rPr>
          <w:sz w:val="22"/>
          <w:szCs w:val="22"/>
        </w:rPr>
        <w:t>contact.</w:t>
      </w:r>
    </w:p>
    <w:p w14:paraId="448073C5" w14:textId="0EE6243C" w:rsidR="002070E5" w:rsidRPr="00905EAE" w:rsidRDefault="002070E5" w:rsidP="002070E5">
      <w:pPr>
        <w:jc w:val="center"/>
        <w:rPr>
          <w:sz w:val="24"/>
          <w:szCs w:val="24"/>
        </w:rPr>
      </w:pPr>
    </w:p>
    <w:p w14:paraId="2E08D934" w14:textId="1308E417" w:rsidR="002070E5" w:rsidRPr="002070E5" w:rsidRDefault="00905EAE" w:rsidP="002070E5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C77EE8" wp14:editId="68CC6AD3">
            <wp:simplePos x="0" y="0"/>
            <wp:positionH relativeFrom="margin">
              <wp:align>right</wp:align>
            </wp:positionH>
            <wp:positionV relativeFrom="paragraph">
              <wp:posOffset>386715</wp:posOffset>
            </wp:positionV>
            <wp:extent cx="5753100" cy="303847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70E5" w:rsidRPr="002070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EDED" w14:textId="77777777" w:rsidR="000B6881" w:rsidRDefault="000B6881" w:rsidP="002070E5">
      <w:pPr>
        <w:spacing w:after="0" w:line="240" w:lineRule="auto"/>
      </w:pPr>
      <w:r>
        <w:separator/>
      </w:r>
    </w:p>
  </w:endnote>
  <w:endnote w:type="continuationSeparator" w:id="0">
    <w:p w14:paraId="53690645" w14:textId="77777777" w:rsidR="000B6881" w:rsidRDefault="000B6881" w:rsidP="0020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28E6" w14:textId="77777777" w:rsidR="000B6881" w:rsidRDefault="000B6881" w:rsidP="002070E5">
      <w:pPr>
        <w:spacing w:after="0" w:line="240" w:lineRule="auto"/>
      </w:pPr>
      <w:r>
        <w:separator/>
      </w:r>
    </w:p>
  </w:footnote>
  <w:footnote w:type="continuationSeparator" w:id="0">
    <w:p w14:paraId="298AC21F" w14:textId="77777777" w:rsidR="000B6881" w:rsidRDefault="000B6881" w:rsidP="0020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B9D9" w14:textId="69C51BF4" w:rsidR="002070E5" w:rsidRPr="002070E5" w:rsidRDefault="002070E5">
    <w:pPr>
      <w:pStyle w:val="En-tte"/>
      <w:rPr>
        <w:bCs/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t xml:space="preserve">                                                                               </w:t>
    </w:r>
    <w:r w:rsidRPr="002070E5">
      <w:rPr>
        <w:bCs/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Votre professionnel de santé vous informe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E5"/>
    <w:rsid w:val="000B6881"/>
    <w:rsid w:val="002070E5"/>
    <w:rsid w:val="0090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8108"/>
  <w15:chartTrackingRefBased/>
  <w15:docId w15:val="{F46DA4E8-F823-4438-ADBE-33F96FA7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7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0E5"/>
  </w:style>
  <w:style w:type="paragraph" w:styleId="Pieddepage">
    <w:name w:val="footer"/>
    <w:basedOn w:val="Normal"/>
    <w:link w:val="PieddepageCar"/>
    <w:uiPriority w:val="99"/>
    <w:unhideWhenUsed/>
    <w:rsid w:val="00207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0E5"/>
  </w:style>
  <w:style w:type="paragraph" w:styleId="Corpsdetexte">
    <w:name w:val="Body Text"/>
    <w:basedOn w:val="Normal"/>
    <w:link w:val="CorpsdetexteCar"/>
    <w:uiPriority w:val="1"/>
    <w:qFormat/>
    <w:rsid w:val="00905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rsid w:val="00905EAE"/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DUMOUCHEL</dc:creator>
  <cp:keywords/>
  <dc:description/>
  <cp:lastModifiedBy>Yannick DUMOUCHEL</cp:lastModifiedBy>
  <cp:revision>1</cp:revision>
  <dcterms:created xsi:type="dcterms:W3CDTF">2022-01-06T11:15:00Z</dcterms:created>
  <dcterms:modified xsi:type="dcterms:W3CDTF">2022-01-06T11:25:00Z</dcterms:modified>
</cp:coreProperties>
</file>