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CF94" w14:textId="77777777" w:rsidR="001D5881" w:rsidRDefault="001D5881" w:rsidP="001D5881">
      <w:pPr>
        <w:pStyle w:val="Body"/>
        <w:jc w:val="center"/>
        <w:rPr>
          <w:rFonts w:ascii="Manrope" w:hAnsi="Manrope"/>
          <w:b/>
          <w:bCs/>
          <w:color w:val="2B2D4F"/>
          <w:sz w:val="36"/>
          <w:szCs w:val="36"/>
          <w:u w:color="1F4E79"/>
        </w:rPr>
      </w:pPr>
      <w:r>
        <w:rPr>
          <w:rFonts w:ascii="Manrope" w:hAnsi="Manrope"/>
          <w:b/>
          <w:bCs/>
          <w:noProof/>
          <w:color w:val="2B2D4F"/>
          <w:sz w:val="36"/>
          <w:szCs w:val="36"/>
          <w:u w:color="1F4E79"/>
        </w:rPr>
        <w:drawing>
          <wp:inline distT="0" distB="0" distL="0" distR="0" wp14:anchorId="7AE7CC63" wp14:editId="2998F9E3">
            <wp:extent cx="1400175" cy="572375"/>
            <wp:effectExtent l="0" t="0" r="0" b="0"/>
            <wp:docPr id="1" name="Image 1" descr="Une image contenant text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ign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614" cy="57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92DF2" w14:textId="77777777" w:rsidR="001D5881" w:rsidRDefault="001D5881" w:rsidP="001D5881">
      <w:pPr>
        <w:pStyle w:val="Body"/>
        <w:jc w:val="center"/>
        <w:rPr>
          <w:rFonts w:ascii="Manrope" w:hAnsi="Manrope"/>
          <w:b/>
          <w:bCs/>
          <w:color w:val="2B2D4F"/>
          <w:sz w:val="36"/>
          <w:szCs w:val="36"/>
          <w:u w:color="1F4E79"/>
        </w:rPr>
      </w:pPr>
    </w:p>
    <w:p w14:paraId="0B1453D7" w14:textId="72C6BDC5" w:rsidR="001D5881" w:rsidRPr="00152ABF" w:rsidRDefault="0055500B" w:rsidP="001D5881">
      <w:pPr>
        <w:pStyle w:val="Body"/>
        <w:jc w:val="center"/>
        <w:rPr>
          <w:rFonts w:ascii="Manrope" w:hAnsi="Manrope"/>
          <w:b/>
          <w:bCs/>
          <w:color w:val="2B2D4F"/>
          <w:sz w:val="36"/>
          <w:szCs w:val="36"/>
          <w:u w:color="1F4E79"/>
        </w:rPr>
      </w:pPr>
      <w:r>
        <w:rPr>
          <w:rFonts w:ascii="Manrope" w:hAnsi="Manrope"/>
          <w:b/>
          <w:bCs/>
          <w:color w:val="2B2D4F"/>
          <w:sz w:val="36"/>
          <w:szCs w:val="36"/>
          <w:u w:color="1F4E79"/>
        </w:rPr>
        <w:t>DEROULE PEDAGOGIQUE DE COURS</w:t>
      </w:r>
      <w:r w:rsidR="001D5881" w:rsidRPr="00152ABF">
        <w:rPr>
          <w:rFonts w:ascii="Manrope" w:hAnsi="Manrope"/>
          <w:b/>
          <w:bCs/>
          <w:color w:val="2B2D4F"/>
          <w:sz w:val="36"/>
          <w:szCs w:val="36"/>
          <w:u w:color="1F4E79"/>
        </w:rPr>
        <w:t xml:space="preserve"> </w:t>
      </w:r>
      <w:r w:rsidR="001D5881" w:rsidRPr="00BD624C">
        <w:rPr>
          <w:rFonts w:ascii="Manrope" w:hAnsi="Manrope"/>
          <w:b/>
          <w:bCs/>
          <w:color w:val="E95132"/>
          <w:sz w:val="36"/>
          <w:szCs w:val="36"/>
          <w:u w:color="1F4E79"/>
        </w:rPr>
        <w:t>202</w:t>
      </w:r>
      <w:r w:rsidR="001D5881" w:rsidRPr="00BD624C">
        <w:rPr>
          <w:rFonts w:ascii="Manrope" w:hAnsi="Manrope"/>
          <w:b/>
          <w:bCs/>
          <w:color w:val="E95132"/>
          <w:sz w:val="36"/>
          <w:szCs w:val="36"/>
          <w:u w:color="1F4E79"/>
          <w:lang w:val="en-US"/>
        </w:rPr>
        <w:t>2</w:t>
      </w:r>
      <w:r w:rsidR="001D5881" w:rsidRPr="00BD624C">
        <w:rPr>
          <w:rFonts w:ascii="Manrope" w:hAnsi="Manrope"/>
          <w:b/>
          <w:bCs/>
          <w:color w:val="E95132"/>
          <w:sz w:val="36"/>
          <w:szCs w:val="36"/>
          <w:u w:color="1F4E79"/>
        </w:rPr>
        <w:t>-202</w:t>
      </w:r>
      <w:r w:rsidR="001D5881" w:rsidRPr="00BD624C">
        <w:rPr>
          <w:rFonts w:ascii="Manrope" w:hAnsi="Manrope"/>
          <w:b/>
          <w:bCs/>
          <w:color w:val="E95132"/>
          <w:sz w:val="36"/>
          <w:szCs w:val="36"/>
          <w:u w:color="1F4E79"/>
          <w:lang w:val="en-US"/>
        </w:rPr>
        <w:t>3</w:t>
      </w:r>
    </w:p>
    <w:p w14:paraId="25E1180E" w14:textId="77777777" w:rsidR="001D5881" w:rsidRDefault="001D5881" w:rsidP="001D5881">
      <w:r>
        <w:t xml:space="preserve"> </w:t>
      </w: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28"/>
        <w:gridCol w:w="3828"/>
      </w:tblGrid>
      <w:tr w:rsidR="001D5881" w:rsidRPr="00877100" w14:paraId="148BD75B" w14:textId="77777777" w:rsidTr="009316B2">
        <w:trPr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865C" w14:textId="77777777" w:rsidR="001D5881" w:rsidRPr="000B6CC3" w:rsidRDefault="001D5881" w:rsidP="009316B2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École &amp; Programme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56E1" w14:textId="77777777" w:rsidR="001D5881" w:rsidRPr="00BD624C" w:rsidRDefault="001D5881" w:rsidP="009316B2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  <w:r w:rsidRPr="00BD624C">
              <w:rPr>
                <w:rFonts w:ascii="Manrope" w:hAnsi="Manrope"/>
                <w:color w:val="2B2D4F"/>
                <w:sz w:val="22"/>
                <w:szCs w:val="22"/>
              </w:rPr>
              <w:t xml:space="preserve">ESDAC Aix-en-Provence 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8DF50" w14:textId="77777777" w:rsidR="001D5881" w:rsidRPr="00BD624C" w:rsidRDefault="001D5881" w:rsidP="009316B2">
            <w:pPr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  <w:tr w:rsidR="001D5881" w14:paraId="7C674E37" w14:textId="77777777" w:rsidTr="009316B2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88FC" w14:textId="77777777" w:rsidR="001D5881" w:rsidRPr="000B6CC3" w:rsidRDefault="001D5881" w:rsidP="009316B2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Nom du cours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1DF7" w14:textId="77777777" w:rsidR="001D5881" w:rsidRPr="00BD624C" w:rsidRDefault="001D5881" w:rsidP="009316B2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  <w:tr w:rsidR="001D5881" w14:paraId="1A58C8DD" w14:textId="77777777" w:rsidTr="009316B2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8ABE" w14:textId="77777777" w:rsidR="001D5881" w:rsidRPr="000B6CC3" w:rsidRDefault="001D5881" w:rsidP="009316B2">
            <w:pPr>
              <w:pStyle w:val="Body"/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 xml:space="preserve">Typologie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711E" w14:textId="77777777" w:rsidR="001D5881" w:rsidRPr="00BD624C" w:rsidRDefault="00000000" w:rsidP="009316B2">
            <w:pPr>
              <w:pStyle w:val="Body"/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</w:pPr>
            <w:sdt>
              <w:sdtPr>
                <w:rPr>
                  <w:rFonts w:ascii="Manrope" w:eastAsia="Arimo" w:hAnsi="Manrope" w:cs="Arimo"/>
                  <w:color w:val="2B2D4F"/>
                  <w:sz w:val="22"/>
                  <w:szCs w:val="22"/>
                  <w:u w:color="002060"/>
                </w:rPr>
                <w:id w:val="9793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881" w:rsidRPr="00BD624C">
                  <w:rPr>
                    <w:rFonts w:ascii="Segoe UI Symbol" w:eastAsia="MS Gothic" w:hAnsi="Segoe UI Symbol" w:cs="Segoe UI Symbol"/>
                    <w:color w:val="2B2D4F"/>
                    <w:sz w:val="22"/>
                    <w:szCs w:val="22"/>
                    <w:u w:color="002060"/>
                  </w:rPr>
                  <w:t>☐</w:t>
                </w:r>
              </w:sdtContent>
            </w:sdt>
            <w:r w:rsidR="001D5881" w:rsidRPr="00BD624C"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  <w:t xml:space="preserve"> Théorique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5A6C" w14:textId="112673A9" w:rsidR="001D5881" w:rsidRPr="00BD624C" w:rsidRDefault="001D5881" w:rsidP="009316B2">
            <w:pPr>
              <w:pStyle w:val="Body"/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</w:pPr>
            <w:r w:rsidRPr="00BD624C">
              <w:rPr>
                <w:rFonts w:ascii="Manrope" w:eastAsia="Arimo" w:hAnsi="Manrope" w:cs="Arimo"/>
                <w:color w:val="2B2D4F"/>
                <w:sz w:val="22"/>
                <w:szCs w:val="22"/>
                <w:u w:color="002060"/>
              </w:rPr>
              <w:t xml:space="preserve"> </w:t>
            </w:r>
          </w:p>
        </w:tc>
      </w:tr>
      <w:tr w:rsidR="001D5881" w14:paraId="1F926048" w14:textId="77777777" w:rsidTr="009316B2">
        <w:trPr>
          <w:trHeight w:val="4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E81C7" w14:textId="77777777" w:rsidR="001D5881" w:rsidRPr="000B6CC3" w:rsidRDefault="001D5881" w:rsidP="009316B2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Unité d’enseignement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91AD" w14:textId="77777777" w:rsidR="001D5881" w:rsidRPr="00BD624C" w:rsidRDefault="001D5881" w:rsidP="009316B2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  <w:tr w:rsidR="001D5881" w14:paraId="6CB6ACE3" w14:textId="77777777" w:rsidTr="009316B2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7A1B" w14:textId="77777777" w:rsidR="001D5881" w:rsidRPr="000B6CC3" w:rsidRDefault="001D5881" w:rsidP="009316B2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 xml:space="preserve">Nb d’heures (annuel) &amp; crédits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3061" w14:textId="77777777" w:rsidR="001D5881" w:rsidRPr="00BD624C" w:rsidRDefault="001D5881" w:rsidP="009316B2">
            <w:pPr>
              <w:rPr>
                <w:rFonts w:ascii="Manrope" w:hAnsi="Manrope"/>
                <w:color w:val="2B2D4F"/>
                <w:sz w:val="22"/>
                <w:szCs w:val="22"/>
              </w:rPr>
            </w:pPr>
            <w:r w:rsidRPr="00BD624C">
              <w:rPr>
                <w:rFonts w:ascii="Manrope" w:hAnsi="Manrope"/>
                <w:color w:val="2B2D4F"/>
                <w:sz w:val="22"/>
                <w:szCs w:val="22"/>
              </w:rPr>
              <w:t>Nombre d’heure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D986" w14:textId="77777777" w:rsidR="001D5881" w:rsidRPr="00BD624C" w:rsidRDefault="001D5881" w:rsidP="009316B2">
            <w:pPr>
              <w:rPr>
                <w:rFonts w:ascii="Manrope" w:hAnsi="Manrope"/>
                <w:color w:val="2B2D4F"/>
                <w:sz w:val="22"/>
                <w:szCs w:val="22"/>
              </w:rPr>
            </w:pPr>
            <w:r w:rsidRPr="00BD624C">
              <w:rPr>
                <w:rFonts w:ascii="Manrope" w:hAnsi="Manrope"/>
                <w:color w:val="2B2D4F"/>
                <w:sz w:val="22"/>
                <w:szCs w:val="22"/>
              </w:rPr>
              <w:t>Crédits</w:t>
            </w:r>
          </w:p>
        </w:tc>
      </w:tr>
      <w:tr w:rsidR="001D5881" w14:paraId="3D1757F6" w14:textId="77777777" w:rsidTr="009316B2">
        <w:trPr>
          <w:trHeight w:val="4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7E0C" w14:textId="77777777" w:rsidR="001D5881" w:rsidRPr="000B6CC3" w:rsidRDefault="001D5881" w:rsidP="009316B2">
            <w:pPr>
              <w:pStyle w:val="Body"/>
              <w:rPr>
                <w:rFonts w:ascii="Manrope" w:hAnsi="Manrope"/>
                <w:color w:val="FFFFFF" w:themeColor="background1"/>
              </w:rPr>
            </w:pPr>
            <w:r w:rsidRPr="000B6CC3">
              <w:rPr>
                <w:rFonts w:ascii="Manrope" w:hAnsi="Manrope"/>
                <w:b/>
                <w:bCs/>
                <w:color w:val="FFFFFF" w:themeColor="background1"/>
                <w:u w:color="1F4E79"/>
              </w:rPr>
              <w:t>Enseignant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5653" w14:textId="77777777" w:rsidR="001D5881" w:rsidRPr="00BD624C" w:rsidRDefault="001D5881" w:rsidP="009316B2">
            <w:pPr>
              <w:pStyle w:val="Body"/>
              <w:rPr>
                <w:rFonts w:ascii="Manrope" w:hAnsi="Manrope"/>
                <w:color w:val="2B2D4F"/>
                <w:sz w:val="22"/>
                <w:szCs w:val="22"/>
              </w:rPr>
            </w:pPr>
          </w:p>
        </w:tc>
      </w:tr>
    </w:tbl>
    <w:p w14:paraId="43965FD8" w14:textId="77777777" w:rsidR="001D5881" w:rsidRDefault="001D5881" w:rsidP="001D5881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14346AFD" w14:textId="358296C9" w:rsidR="0055500B" w:rsidRDefault="00C17CCB" w:rsidP="0055500B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b/>
          <w:bCs/>
          <w:noProof/>
          <w:color w:val="2B2D4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83396" wp14:editId="53F9CF20">
                <wp:simplePos x="0" y="0"/>
                <wp:positionH relativeFrom="margin">
                  <wp:posOffset>55245</wp:posOffset>
                </wp:positionH>
                <wp:positionV relativeFrom="paragraph">
                  <wp:posOffset>329565</wp:posOffset>
                </wp:positionV>
                <wp:extent cx="6334125" cy="34766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476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534E" w14:textId="77777777" w:rsidR="0055500B" w:rsidRDefault="0055500B" w:rsidP="0055500B">
                            <w:r>
                              <w:t>Ce cours de 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339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4.35pt;margin-top:25.95pt;width:498.7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" fillcolor="#d5dce4 [671]" strokecolor="black [3200]" strokeweight="1pt">
                <v:textbox>
                  <w:txbxContent>
                    <w:p w14:paraId="38A1534E" w14:textId="77777777" w:rsidR="0055500B" w:rsidRDefault="0055500B" w:rsidP="0055500B">
                      <w:r>
                        <w:t>Ce cours de 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00B">
        <w:rPr>
          <w:rFonts w:ascii="Manrope" w:hAnsi="Manrope"/>
          <w:b/>
          <w:bCs/>
          <w:color w:val="2B2D4F"/>
          <w:sz w:val="28"/>
          <w:szCs w:val="28"/>
        </w:rPr>
        <w:t xml:space="preserve">Résumé des objectifs du cours </w:t>
      </w:r>
    </w:p>
    <w:p w14:paraId="7B3FF93F" w14:textId="3E35EAEF" w:rsidR="004006DF" w:rsidRDefault="004006DF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b/>
          <w:bCs/>
          <w:color w:val="2B2D4F"/>
          <w:sz w:val="28"/>
          <w:szCs w:val="28"/>
        </w:rPr>
        <w:br w:type="page"/>
      </w:r>
    </w:p>
    <w:p w14:paraId="7DC976E9" w14:textId="15B5D1D8" w:rsidR="004006DF" w:rsidRDefault="004006DF" w:rsidP="004006DF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b/>
          <w:bCs/>
          <w:noProof/>
          <w:color w:val="2B2D4F"/>
          <w:sz w:val="28"/>
          <w:szCs w:val="28"/>
        </w:rPr>
        <w:lastRenderedPageBreak/>
        <w:drawing>
          <wp:inline distT="0" distB="0" distL="0" distR="0" wp14:anchorId="060E7DA0" wp14:editId="74F61327">
            <wp:extent cx="723900" cy="295922"/>
            <wp:effectExtent l="0" t="0" r="0" b="8890"/>
            <wp:docPr id="2" name="Image 2" descr="Une image contenant text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sig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55" cy="30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B42B" w14:textId="77777777" w:rsidR="004006DF" w:rsidRDefault="004006DF" w:rsidP="004006DF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10B31523" w14:textId="77777777" w:rsidR="0055500B" w:rsidRDefault="004006DF" w:rsidP="0055500B">
      <w:pPr>
        <w:rPr>
          <w:rFonts w:ascii="Manrope" w:hAnsi="Manrope"/>
          <w:color w:val="2B2D4F"/>
        </w:rPr>
      </w:pPr>
      <w:r w:rsidRPr="008535B7">
        <w:rPr>
          <w:rFonts w:ascii="Manrope" w:hAnsi="Manrope"/>
          <w:b/>
          <w:bCs/>
          <w:color w:val="2B2D4F"/>
          <w:sz w:val="28"/>
          <w:szCs w:val="28"/>
        </w:rPr>
        <w:t>S</w:t>
      </w:r>
      <w:r>
        <w:rPr>
          <w:rFonts w:ascii="Manrope" w:hAnsi="Manrope"/>
          <w:b/>
          <w:bCs/>
          <w:color w:val="2B2D4F"/>
          <w:sz w:val="28"/>
          <w:szCs w:val="28"/>
        </w:rPr>
        <w:t>emestre</w:t>
      </w:r>
      <w:r w:rsidRPr="008535B7">
        <w:rPr>
          <w:rFonts w:ascii="Manrope" w:hAnsi="Manrope"/>
          <w:b/>
          <w:bCs/>
          <w:color w:val="2B2D4F"/>
          <w:sz w:val="28"/>
          <w:szCs w:val="28"/>
        </w:rPr>
        <w:t xml:space="preserve"> 1</w:t>
      </w:r>
      <w:r w:rsidRPr="008535B7">
        <w:rPr>
          <w:rFonts w:ascii="Calibri" w:hAnsi="Calibri" w:cs="Calibri"/>
          <w:b/>
          <w:bCs/>
          <w:color w:val="2B2D4F"/>
          <w:sz w:val="28"/>
          <w:szCs w:val="28"/>
        </w:rPr>
        <w:t> </w:t>
      </w:r>
      <w:r w:rsidRPr="008535B7">
        <w:rPr>
          <w:rFonts w:ascii="Manrope" w:hAnsi="Manrope"/>
          <w:b/>
          <w:bCs/>
          <w:color w:val="2B2D4F"/>
          <w:sz w:val="28"/>
          <w:szCs w:val="28"/>
        </w:rPr>
        <w:t>:</w:t>
      </w:r>
      <w:r>
        <w:rPr>
          <w:rFonts w:ascii="Manrope" w:hAnsi="Manrope"/>
          <w:color w:val="2B2D4F"/>
        </w:rPr>
        <w:t xml:space="preserve"> </w:t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="0055500B">
        <w:rPr>
          <w:rFonts w:ascii="Manrope" w:hAnsi="Manrope"/>
          <w:color w:val="2B2D4F"/>
        </w:rPr>
        <w:t>N</w:t>
      </w:r>
      <w:r w:rsidR="0055500B" w:rsidRPr="008535B7">
        <w:rPr>
          <w:rFonts w:ascii="Manrope" w:hAnsi="Manrope"/>
          <w:color w:val="2B2D4F"/>
        </w:rPr>
        <w:t>ombre d’heures du sujet</w:t>
      </w:r>
      <w:r w:rsidR="0055500B">
        <w:rPr>
          <w:rFonts w:ascii="Manrope" w:hAnsi="Manrope"/>
          <w:color w:val="2B2D4F"/>
        </w:rPr>
        <w:t> :</w:t>
      </w:r>
    </w:p>
    <w:p w14:paraId="413E9D4E" w14:textId="50EBC6CC" w:rsidR="0055500B" w:rsidRPr="00D6242F" w:rsidRDefault="0055500B" w:rsidP="0055500B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  <w:t>T</w:t>
      </w:r>
      <w:r>
        <w:rPr>
          <w:rFonts w:ascii="Manrope" w:hAnsi="Manrope"/>
          <w:color w:val="2B2D4F"/>
        </w:rPr>
        <w:t>ravail personnel estimé</w:t>
      </w:r>
      <w:r>
        <w:rPr>
          <w:rFonts w:ascii="Manrope" w:hAnsi="Manrope"/>
          <w:color w:val="2B2D4F"/>
        </w:rPr>
        <w:t xml:space="preserve"> par semaine </w:t>
      </w:r>
      <w:r>
        <w:rPr>
          <w:rFonts w:ascii="Manrope" w:hAnsi="Manrope"/>
          <w:color w:val="2B2D4F"/>
        </w:rPr>
        <w:t xml:space="preserve"> : </w:t>
      </w:r>
    </w:p>
    <w:p w14:paraId="1A259F04" w14:textId="77777777" w:rsidR="0055500B" w:rsidRDefault="0055500B" w:rsidP="0055500B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1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C</w:t>
      </w:r>
      <w:r w:rsidRPr="008535B7">
        <w:rPr>
          <w:rFonts w:ascii="Manrope" w:hAnsi="Manrope"/>
          <w:color w:val="2B2D4F"/>
        </w:rPr>
        <w:t>omp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tences du syllabus vis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es</w:t>
      </w:r>
      <w:r>
        <w:rPr>
          <w:rFonts w:ascii="Manrope" w:hAnsi="Manrope"/>
          <w:color w:val="2B2D4F"/>
        </w:rPr>
        <w:t xml:space="preserve"> :</w:t>
      </w:r>
    </w:p>
    <w:p w14:paraId="30522296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5A05AEEE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2714C385" w14:textId="77777777" w:rsidR="0055500B" w:rsidRPr="00E85C29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</w:p>
    <w:p w14:paraId="6A64A1C3" w14:textId="31DD5795" w:rsidR="004006DF" w:rsidRDefault="004006DF" w:rsidP="0055500B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2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Thèmes abordés avec descriptif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 xml:space="preserve">: </w:t>
      </w:r>
      <w:r w:rsidRPr="008535B7">
        <w:rPr>
          <w:rFonts w:ascii="Manrope" w:hAnsi="Manrope"/>
          <w:color w:val="2B2D4F"/>
        </w:rPr>
        <w:t xml:space="preserve"> </w:t>
      </w:r>
    </w:p>
    <w:p w14:paraId="53837BCE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76315F81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1375C0E1" w14:textId="77777777" w:rsidR="0055500B" w:rsidRPr="008535B7" w:rsidRDefault="0055500B" w:rsidP="0055500B">
      <w:pPr>
        <w:rPr>
          <w:rFonts w:ascii="Manrope" w:hAnsi="Manrope"/>
          <w:color w:val="2B2D4F"/>
        </w:rPr>
      </w:pPr>
    </w:p>
    <w:p w14:paraId="3748EF96" w14:textId="362D6D0C" w:rsidR="004006DF" w:rsidRDefault="004006DF" w:rsidP="004006DF">
      <w:pPr>
        <w:rPr>
          <w:rFonts w:ascii="Manrope" w:hAnsi="Manrope"/>
          <w:color w:val="2B2D4F"/>
        </w:rPr>
      </w:pPr>
      <w:r>
        <w:rPr>
          <w:rFonts w:ascii="Manrope" w:hAnsi="Manrope"/>
          <w:b/>
          <w:bCs/>
          <w:color w:val="E95132"/>
          <w:sz w:val="32"/>
          <w:szCs w:val="32"/>
        </w:rPr>
        <w:t>3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P</w:t>
      </w:r>
      <w:r w:rsidRPr="008535B7">
        <w:rPr>
          <w:rFonts w:ascii="Manrope" w:hAnsi="Manrope"/>
          <w:color w:val="2B2D4F"/>
        </w:rPr>
        <w:t>hasages</w:t>
      </w:r>
      <w:r w:rsidRPr="008535B7">
        <w:rPr>
          <w:rFonts w:ascii="Calibri" w:hAnsi="Calibri" w:cs="Calibri"/>
          <w:color w:val="2B2D4F"/>
        </w:rPr>
        <w:t> </w:t>
      </w:r>
      <w:r w:rsidRPr="008535B7">
        <w:rPr>
          <w:rFonts w:ascii="Manrope" w:hAnsi="Manrope"/>
          <w:color w:val="2B2D4F"/>
        </w:rPr>
        <w:t>: (</w:t>
      </w:r>
      <w:r w:rsidR="0055500B">
        <w:rPr>
          <w:rFonts w:ascii="Manrope" w:hAnsi="Manrope"/>
          <w:color w:val="2B2D4F"/>
        </w:rPr>
        <w:t xml:space="preserve"> sujet / thèmes  +</w:t>
      </w:r>
      <w:r w:rsidRPr="008535B7">
        <w:rPr>
          <w:rFonts w:ascii="Manrope" w:hAnsi="Manrope"/>
          <w:color w:val="2B2D4F"/>
        </w:rPr>
        <w:t>heures ou sessions)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0F36E127" w14:textId="77777777" w:rsidR="0055500B" w:rsidRDefault="0055500B" w:rsidP="0055500B">
      <w:pPr>
        <w:pStyle w:val="Paragraphedeliste"/>
        <w:numPr>
          <w:ilvl w:val="0"/>
          <w:numId w:val="3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47684DF7" w14:textId="77777777" w:rsidR="0055500B" w:rsidRDefault="0055500B" w:rsidP="0055500B">
      <w:pPr>
        <w:pStyle w:val="Paragraphedeliste"/>
        <w:numPr>
          <w:ilvl w:val="0"/>
          <w:numId w:val="3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377499A3" w14:textId="77777777" w:rsidR="0055500B" w:rsidRDefault="0055500B" w:rsidP="004006DF">
      <w:pPr>
        <w:rPr>
          <w:rFonts w:ascii="Manrope" w:hAnsi="Manrope"/>
          <w:color w:val="2B2D4F"/>
        </w:rPr>
      </w:pPr>
    </w:p>
    <w:p w14:paraId="339515C1" w14:textId="1F696752" w:rsidR="004006DF" w:rsidRDefault="004006DF" w:rsidP="004006DF">
      <w:pPr>
        <w:rPr>
          <w:rFonts w:ascii="Manrope" w:hAnsi="Manrope"/>
          <w:color w:val="2B2D4F"/>
        </w:rPr>
      </w:pPr>
      <w:r>
        <w:rPr>
          <w:rFonts w:ascii="Manrope" w:hAnsi="Manrope"/>
          <w:b/>
          <w:bCs/>
          <w:color w:val="E95132"/>
          <w:sz w:val="32"/>
          <w:szCs w:val="32"/>
        </w:rPr>
        <w:t>4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Exercices et activités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059D4D90" w14:textId="77777777" w:rsidR="0055500B" w:rsidRDefault="0055500B" w:rsidP="0055500B">
      <w:pPr>
        <w:pStyle w:val="Paragraphedeliste"/>
        <w:numPr>
          <w:ilvl w:val="0"/>
          <w:numId w:val="6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7EB53CD0" w14:textId="77777777" w:rsidR="0055500B" w:rsidRDefault="0055500B" w:rsidP="0055500B">
      <w:pPr>
        <w:pStyle w:val="Paragraphedeliste"/>
        <w:numPr>
          <w:ilvl w:val="0"/>
          <w:numId w:val="6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29AD76CD" w14:textId="77777777" w:rsidR="0055500B" w:rsidRPr="008535B7" w:rsidRDefault="0055500B" w:rsidP="004006DF">
      <w:pPr>
        <w:rPr>
          <w:rFonts w:ascii="Manrope" w:hAnsi="Manrope"/>
          <w:color w:val="2B2D4F"/>
        </w:rPr>
      </w:pPr>
    </w:p>
    <w:p w14:paraId="041C19A0" w14:textId="36D901D8" w:rsidR="004006DF" w:rsidRDefault="004006DF" w:rsidP="004006DF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5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R</w:t>
      </w:r>
      <w:r w:rsidRPr="008535B7">
        <w:rPr>
          <w:rFonts w:ascii="Manrope" w:hAnsi="Manrope"/>
          <w:color w:val="2B2D4F"/>
        </w:rPr>
        <w:t>éférences</w:t>
      </w:r>
      <w:r>
        <w:rPr>
          <w:rFonts w:ascii="Manrope" w:hAnsi="Manrope"/>
          <w:color w:val="2B2D4F"/>
        </w:rPr>
        <w:t xml:space="preserve"> et documentation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34653B59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2AA29C1A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4AB122B5" w14:textId="77777777" w:rsidR="0055500B" w:rsidRPr="008535B7" w:rsidRDefault="0055500B" w:rsidP="004006DF">
      <w:pPr>
        <w:rPr>
          <w:rFonts w:ascii="Manrope" w:hAnsi="Manrope"/>
          <w:color w:val="2B2D4F"/>
        </w:rPr>
      </w:pPr>
    </w:p>
    <w:p w14:paraId="450FB138" w14:textId="28B99EB7" w:rsidR="004006DF" w:rsidRDefault="004006DF" w:rsidP="004006DF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6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M</w:t>
      </w:r>
      <w:r w:rsidRPr="008535B7">
        <w:rPr>
          <w:rFonts w:ascii="Manrope" w:hAnsi="Manrope"/>
          <w:color w:val="2B2D4F"/>
        </w:rPr>
        <w:t>odalit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s d</w:t>
      </w:r>
      <w:r w:rsidRPr="008535B7">
        <w:rPr>
          <w:rFonts w:ascii="Manrope" w:hAnsi="Manrope" w:cs="Manrope"/>
          <w:color w:val="2B2D4F"/>
        </w:rPr>
        <w:t>’é</w:t>
      </w:r>
      <w:r w:rsidRPr="008535B7">
        <w:rPr>
          <w:rFonts w:ascii="Manrope" w:hAnsi="Manrope"/>
          <w:color w:val="2B2D4F"/>
        </w:rPr>
        <w:t>valuation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740A946A" w14:textId="54ECA0B7" w:rsidR="0055500B" w:rsidRDefault="0055500B" w:rsidP="004006DF">
      <w:pPr>
        <w:rPr>
          <w:rFonts w:ascii="Manrope" w:hAnsi="Manrope"/>
          <w:color w:val="2B2D4F"/>
        </w:rPr>
      </w:pPr>
      <w:r>
        <w:rPr>
          <w:rFonts w:ascii="Manrope" w:hAnsi="Manrope"/>
          <w:i/>
          <w:iCs/>
          <w:color w:val="2B2D4F"/>
          <w:sz w:val="18"/>
          <w:szCs w:val="18"/>
        </w:rPr>
        <w:t xml:space="preserve">Indiqué le nombre, la qualité et  la  temporalité  du  </w:t>
      </w:r>
      <w:r w:rsidRPr="00952C5A">
        <w:rPr>
          <w:rFonts w:ascii="Manrope" w:hAnsi="Manrope"/>
          <w:i/>
          <w:iCs/>
          <w:color w:val="2B2D4F"/>
          <w:sz w:val="18"/>
          <w:szCs w:val="18"/>
        </w:rPr>
        <w:t>Contrôle continu, partiel , autoévaluation etc</w:t>
      </w:r>
    </w:p>
    <w:p w14:paraId="527ED159" w14:textId="208C7DFE" w:rsidR="001D5881" w:rsidRDefault="001D5881" w:rsidP="00E32DB4"/>
    <w:p w14:paraId="48CA3FB5" w14:textId="0849CB61" w:rsidR="001D5881" w:rsidRDefault="001D5881"/>
    <w:p w14:paraId="120C01DC" w14:textId="71B0228B" w:rsidR="0055500B" w:rsidRDefault="0055500B"/>
    <w:p w14:paraId="0D2A3598" w14:textId="77777777" w:rsidR="0055500B" w:rsidRDefault="0055500B"/>
    <w:p w14:paraId="59C15EA6" w14:textId="77777777" w:rsidR="001D5881" w:rsidRDefault="001D5881" w:rsidP="001D5881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b/>
          <w:bCs/>
          <w:noProof/>
          <w:color w:val="2B2D4F"/>
          <w:sz w:val="28"/>
          <w:szCs w:val="28"/>
        </w:rPr>
        <w:lastRenderedPageBreak/>
        <w:drawing>
          <wp:inline distT="0" distB="0" distL="0" distR="0" wp14:anchorId="5FF27151" wp14:editId="72F21D4B">
            <wp:extent cx="723900" cy="295922"/>
            <wp:effectExtent l="0" t="0" r="0" b="8890"/>
            <wp:docPr id="3" name="Image 3" descr="Une image contenant text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sign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55" cy="30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EFCD" w14:textId="77777777" w:rsidR="001D5881" w:rsidRDefault="001D5881" w:rsidP="001D5881">
      <w:pPr>
        <w:rPr>
          <w:rFonts w:ascii="Manrope" w:hAnsi="Manrope"/>
          <w:b/>
          <w:bCs/>
          <w:color w:val="2B2D4F"/>
          <w:sz w:val="28"/>
          <w:szCs w:val="28"/>
        </w:rPr>
      </w:pPr>
    </w:p>
    <w:p w14:paraId="0B00B972" w14:textId="77777777" w:rsidR="0055500B" w:rsidRDefault="001D5881" w:rsidP="0055500B">
      <w:pPr>
        <w:rPr>
          <w:rFonts w:ascii="Manrope" w:hAnsi="Manrope"/>
          <w:color w:val="2B2D4F"/>
        </w:rPr>
      </w:pPr>
      <w:r w:rsidRPr="008535B7">
        <w:rPr>
          <w:rFonts w:ascii="Manrope" w:hAnsi="Manrope"/>
          <w:b/>
          <w:bCs/>
          <w:color w:val="2B2D4F"/>
          <w:sz w:val="28"/>
          <w:szCs w:val="28"/>
        </w:rPr>
        <w:t>S</w:t>
      </w:r>
      <w:r>
        <w:rPr>
          <w:rFonts w:ascii="Manrope" w:hAnsi="Manrope"/>
          <w:b/>
          <w:bCs/>
          <w:color w:val="2B2D4F"/>
          <w:sz w:val="28"/>
          <w:szCs w:val="28"/>
        </w:rPr>
        <w:t>emestre</w:t>
      </w:r>
      <w:r w:rsidRPr="008535B7">
        <w:rPr>
          <w:rFonts w:ascii="Manrope" w:hAnsi="Manrope"/>
          <w:b/>
          <w:bCs/>
          <w:color w:val="2B2D4F"/>
          <w:sz w:val="28"/>
          <w:szCs w:val="28"/>
        </w:rPr>
        <w:t xml:space="preserve"> </w:t>
      </w:r>
      <w:r>
        <w:rPr>
          <w:rFonts w:ascii="Manrope" w:hAnsi="Manrope"/>
          <w:b/>
          <w:bCs/>
          <w:color w:val="2B2D4F"/>
          <w:sz w:val="28"/>
          <w:szCs w:val="28"/>
        </w:rPr>
        <w:t>2</w:t>
      </w:r>
      <w:r w:rsidRPr="008535B7">
        <w:rPr>
          <w:rFonts w:ascii="Calibri" w:hAnsi="Calibri" w:cs="Calibri"/>
          <w:b/>
          <w:bCs/>
          <w:color w:val="2B2D4F"/>
          <w:sz w:val="28"/>
          <w:szCs w:val="28"/>
        </w:rPr>
        <w:t> </w:t>
      </w:r>
      <w:r w:rsidRPr="008535B7">
        <w:rPr>
          <w:rFonts w:ascii="Manrope" w:hAnsi="Manrope"/>
          <w:b/>
          <w:bCs/>
          <w:color w:val="2B2D4F"/>
          <w:sz w:val="28"/>
          <w:szCs w:val="28"/>
        </w:rPr>
        <w:t>:</w:t>
      </w:r>
      <w:r>
        <w:rPr>
          <w:rFonts w:ascii="Manrope" w:hAnsi="Manrope"/>
          <w:color w:val="2B2D4F"/>
        </w:rPr>
        <w:t xml:space="preserve"> </w:t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Pr="008535B7">
        <w:rPr>
          <w:rFonts w:ascii="Manrope" w:hAnsi="Manrope"/>
          <w:color w:val="2B2D4F"/>
        </w:rPr>
        <w:tab/>
      </w:r>
      <w:r w:rsidR="0055500B">
        <w:rPr>
          <w:rFonts w:ascii="Manrope" w:hAnsi="Manrope"/>
          <w:color w:val="2B2D4F"/>
        </w:rPr>
        <w:t>N</w:t>
      </w:r>
      <w:r w:rsidR="0055500B" w:rsidRPr="008535B7">
        <w:rPr>
          <w:rFonts w:ascii="Manrope" w:hAnsi="Manrope"/>
          <w:color w:val="2B2D4F"/>
        </w:rPr>
        <w:t>ombre d’heures du sujet</w:t>
      </w:r>
      <w:r w:rsidR="0055500B">
        <w:rPr>
          <w:rFonts w:ascii="Manrope" w:hAnsi="Manrope"/>
          <w:color w:val="2B2D4F"/>
        </w:rPr>
        <w:t> :</w:t>
      </w:r>
    </w:p>
    <w:p w14:paraId="35D70981" w14:textId="77777777" w:rsidR="0055500B" w:rsidRPr="00D6242F" w:rsidRDefault="0055500B" w:rsidP="0055500B">
      <w:pPr>
        <w:rPr>
          <w:rFonts w:ascii="Manrope" w:hAnsi="Manrope"/>
          <w:b/>
          <w:bCs/>
          <w:color w:val="2B2D4F"/>
          <w:sz w:val="28"/>
          <w:szCs w:val="28"/>
        </w:rPr>
      </w:pP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</w:r>
      <w:r>
        <w:rPr>
          <w:rFonts w:ascii="Manrope" w:hAnsi="Manrope"/>
          <w:color w:val="2B2D4F"/>
        </w:rPr>
        <w:tab/>
        <w:t xml:space="preserve">Travail personnel estimé par semaine  : </w:t>
      </w:r>
    </w:p>
    <w:p w14:paraId="15947175" w14:textId="77777777" w:rsidR="0055500B" w:rsidRDefault="0055500B" w:rsidP="0055500B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1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C</w:t>
      </w:r>
      <w:r w:rsidRPr="008535B7">
        <w:rPr>
          <w:rFonts w:ascii="Manrope" w:hAnsi="Manrope"/>
          <w:color w:val="2B2D4F"/>
        </w:rPr>
        <w:t>omp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tences du syllabus vis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es</w:t>
      </w:r>
      <w:r>
        <w:rPr>
          <w:rFonts w:ascii="Manrope" w:hAnsi="Manrope"/>
          <w:color w:val="2B2D4F"/>
        </w:rPr>
        <w:t xml:space="preserve"> :</w:t>
      </w:r>
    </w:p>
    <w:p w14:paraId="7AD155F0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4BDAE07B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26E2B81C" w14:textId="77777777" w:rsidR="0055500B" w:rsidRPr="00E85C29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</w:p>
    <w:p w14:paraId="62BDD373" w14:textId="77777777" w:rsidR="0055500B" w:rsidRDefault="0055500B" w:rsidP="0055500B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2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Thèmes abordés avec descriptif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 xml:space="preserve">: </w:t>
      </w:r>
      <w:r w:rsidRPr="008535B7">
        <w:rPr>
          <w:rFonts w:ascii="Manrope" w:hAnsi="Manrope"/>
          <w:color w:val="2B2D4F"/>
        </w:rPr>
        <w:t xml:space="preserve"> </w:t>
      </w:r>
    </w:p>
    <w:p w14:paraId="2765D558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08B66065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579CCAD9" w14:textId="77777777" w:rsidR="0055500B" w:rsidRPr="008535B7" w:rsidRDefault="0055500B" w:rsidP="0055500B">
      <w:pPr>
        <w:rPr>
          <w:rFonts w:ascii="Manrope" w:hAnsi="Manrope"/>
          <w:color w:val="2B2D4F"/>
        </w:rPr>
      </w:pPr>
    </w:p>
    <w:p w14:paraId="351EBD9A" w14:textId="43771389" w:rsidR="0055500B" w:rsidRDefault="0055500B" w:rsidP="0055500B">
      <w:pPr>
        <w:rPr>
          <w:rFonts w:ascii="Manrope" w:hAnsi="Manrope"/>
          <w:color w:val="2B2D4F"/>
        </w:rPr>
      </w:pPr>
      <w:r>
        <w:rPr>
          <w:rFonts w:ascii="Manrope" w:hAnsi="Manrope"/>
          <w:b/>
          <w:bCs/>
          <w:color w:val="E95132"/>
          <w:sz w:val="32"/>
          <w:szCs w:val="32"/>
        </w:rPr>
        <w:t>3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P</w:t>
      </w:r>
      <w:r w:rsidRPr="008535B7">
        <w:rPr>
          <w:rFonts w:ascii="Manrope" w:hAnsi="Manrope"/>
          <w:color w:val="2B2D4F"/>
        </w:rPr>
        <w:t>hasages</w:t>
      </w:r>
      <w:r w:rsidRPr="008535B7">
        <w:rPr>
          <w:rFonts w:ascii="Calibri" w:hAnsi="Calibri" w:cs="Calibri"/>
          <w:color w:val="2B2D4F"/>
        </w:rPr>
        <w:t> </w:t>
      </w:r>
      <w:r w:rsidRPr="008535B7">
        <w:rPr>
          <w:rFonts w:ascii="Manrope" w:hAnsi="Manrope"/>
          <w:color w:val="2B2D4F"/>
        </w:rPr>
        <w:t>: (</w:t>
      </w:r>
      <w:r>
        <w:rPr>
          <w:rFonts w:ascii="Manrope" w:hAnsi="Manrope"/>
          <w:color w:val="2B2D4F"/>
        </w:rPr>
        <w:t xml:space="preserve"> sujet / </w:t>
      </w:r>
      <w:r w:rsidR="008D331A">
        <w:rPr>
          <w:rFonts w:ascii="Manrope" w:hAnsi="Manrope"/>
          <w:color w:val="2B2D4F"/>
        </w:rPr>
        <w:t>thèmes +</w:t>
      </w:r>
      <w:r w:rsidRPr="008535B7">
        <w:rPr>
          <w:rFonts w:ascii="Manrope" w:hAnsi="Manrope"/>
          <w:color w:val="2B2D4F"/>
        </w:rPr>
        <w:t>heures ou sessions)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775C7D75" w14:textId="77777777" w:rsidR="0055500B" w:rsidRDefault="0055500B" w:rsidP="0055500B">
      <w:pPr>
        <w:pStyle w:val="Paragraphedeliste"/>
        <w:numPr>
          <w:ilvl w:val="0"/>
          <w:numId w:val="3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3245DA68" w14:textId="77777777" w:rsidR="0055500B" w:rsidRDefault="0055500B" w:rsidP="0055500B">
      <w:pPr>
        <w:pStyle w:val="Paragraphedeliste"/>
        <w:numPr>
          <w:ilvl w:val="0"/>
          <w:numId w:val="3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3CD886A6" w14:textId="77777777" w:rsidR="0055500B" w:rsidRDefault="0055500B" w:rsidP="0055500B">
      <w:pPr>
        <w:rPr>
          <w:rFonts w:ascii="Manrope" w:hAnsi="Manrope"/>
          <w:color w:val="2B2D4F"/>
        </w:rPr>
      </w:pPr>
    </w:p>
    <w:p w14:paraId="59B250FD" w14:textId="77777777" w:rsidR="0055500B" w:rsidRDefault="0055500B" w:rsidP="0055500B">
      <w:pPr>
        <w:rPr>
          <w:rFonts w:ascii="Manrope" w:hAnsi="Manrope"/>
          <w:color w:val="2B2D4F"/>
        </w:rPr>
      </w:pPr>
      <w:r>
        <w:rPr>
          <w:rFonts w:ascii="Manrope" w:hAnsi="Manrope"/>
          <w:b/>
          <w:bCs/>
          <w:color w:val="E95132"/>
          <w:sz w:val="32"/>
          <w:szCs w:val="32"/>
        </w:rPr>
        <w:t>4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Exercices et activités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28D9ED14" w14:textId="77777777" w:rsidR="0055500B" w:rsidRDefault="0055500B" w:rsidP="0055500B">
      <w:pPr>
        <w:pStyle w:val="Paragraphedeliste"/>
        <w:numPr>
          <w:ilvl w:val="0"/>
          <w:numId w:val="6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4B68D2B6" w14:textId="77777777" w:rsidR="0055500B" w:rsidRDefault="0055500B" w:rsidP="0055500B">
      <w:pPr>
        <w:pStyle w:val="Paragraphedeliste"/>
        <w:numPr>
          <w:ilvl w:val="0"/>
          <w:numId w:val="6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0F685DAC" w14:textId="77777777" w:rsidR="0055500B" w:rsidRPr="008535B7" w:rsidRDefault="0055500B" w:rsidP="0055500B">
      <w:pPr>
        <w:rPr>
          <w:rFonts w:ascii="Manrope" w:hAnsi="Manrope"/>
          <w:color w:val="2B2D4F"/>
        </w:rPr>
      </w:pPr>
    </w:p>
    <w:p w14:paraId="31DE42E3" w14:textId="77777777" w:rsidR="0055500B" w:rsidRDefault="0055500B" w:rsidP="0055500B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5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R</w:t>
      </w:r>
      <w:r w:rsidRPr="008535B7">
        <w:rPr>
          <w:rFonts w:ascii="Manrope" w:hAnsi="Manrope"/>
          <w:color w:val="2B2D4F"/>
        </w:rPr>
        <w:t>éférences</w:t>
      </w:r>
      <w:r>
        <w:rPr>
          <w:rFonts w:ascii="Manrope" w:hAnsi="Manrope"/>
          <w:color w:val="2B2D4F"/>
        </w:rPr>
        <w:t xml:space="preserve"> et documentation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36B8C92B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6A0A5421" w14:textId="77777777" w:rsidR="0055500B" w:rsidRDefault="0055500B" w:rsidP="0055500B">
      <w:pPr>
        <w:pStyle w:val="Paragraphedeliste"/>
        <w:numPr>
          <w:ilvl w:val="0"/>
          <w:numId w:val="2"/>
        </w:numPr>
        <w:rPr>
          <w:rFonts w:ascii="Manrope" w:hAnsi="Manrope"/>
          <w:color w:val="2B2D4F"/>
        </w:rPr>
      </w:pPr>
      <w:r>
        <w:rPr>
          <w:rFonts w:ascii="Manrope" w:hAnsi="Manrope"/>
          <w:color w:val="2B2D4F"/>
        </w:rPr>
        <w:t>…</w:t>
      </w:r>
    </w:p>
    <w:p w14:paraId="294A6A34" w14:textId="77777777" w:rsidR="0055500B" w:rsidRPr="008535B7" w:rsidRDefault="0055500B" w:rsidP="0055500B">
      <w:pPr>
        <w:rPr>
          <w:rFonts w:ascii="Manrope" w:hAnsi="Manrope"/>
          <w:color w:val="2B2D4F"/>
        </w:rPr>
      </w:pPr>
    </w:p>
    <w:p w14:paraId="26D91C2B" w14:textId="77777777" w:rsidR="0055500B" w:rsidRDefault="0055500B" w:rsidP="0055500B">
      <w:pPr>
        <w:rPr>
          <w:rFonts w:ascii="Manrope" w:hAnsi="Manrope"/>
          <w:color w:val="2B2D4F"/>
        </w:rPr>
      </w:pPr>
      <w:r w:rsidRPr="00974CD8">
        <w:rPr>
          <w:rFonts w:ascii="Manrope" w:hAnsi="Manrope"/>
          <w:b/>
          <w:bCs/>
          <w:color w:val="E95132"/>
          <w:sz w:val="32"/>
          <w:szCs w:val="32"/>
        </w:rPr>
        <w:t>6</w:t>
      </w:r>
      <w:r w:rsidRPr="008535B7">
        <w:rPr>
          <w:rFonts w:ascii="Calibri" w:hAnsi="Calibri" w:cs="Calibri"/>
          <w:b/>
          <w:bCs/>
          <w:color w:val="2B2D4F"/>
          <w:sz w:val="32"/>
          <w:szCs w:val="32"/>
        </w:rPr>
        <w:t> </w:t>
      </w:r>
      <w:r>
        <w:rPr>
          <w:rFonts w:ascii="Manrope" w:hAnsi="Manrope"/>
          <w:color w:val="2B2D4F"/>
        </w:rPr>
        <w:t>M</w:t>
      </w:r>
      <w:r w:rsidRPr="008535B7">
        <w:rPr>
          <w:rFonts w:ascii="Manrope" w:hAnsi="Manrope"/>
          <w:color w:val="2B2D4F"/>
        </w:rPr>
        <w:t>odalit</w:t>
      </w:r>
      <w:r w:rsidRPr="008535B7">
        <w:rPr>
          <w:rFonts w:ascii="Manrope" w:hAnsi="Manrope" w:cs="Manrope"/>
          <w:color w:val="2B2D4F"/>
        </w:rPr>
        <w:t>é</w:t>
      </w:r>
      <w:r w:rsidRPr="008535B7">
        <w:rPr>
          <w:rFonts w:ascii="Manrope" w:hAnsi="Manrope"/>
          <w:color w:val="2B2D4F"/>
        </w:rPr>
        <w:t>s d</w:t>
      </w:r>
      <w:r w:rsidRPr="008535B7">
        <w:rPr>
          <w:rFonts w:ascii="Manrope" w:hAnsi="Manrope" w:cs="Manrope"/>
          <w:color w:val="2B2D4F"/>
        </w:rPr>
        <w:t>’é</w:t>
      </w:r>
      <w:r w:rsidRPr="008535B7">
        <w:rPr>
          <w:rFonts w:ascii="Manrope" w:hAnsi="Manrope"/>
          <w:color w:val="2B2D4F"/>
        </w:rPr>
        <w:t>valuation</w:t>
      </w:r>
      <w:r>
        <w:rPr>
          <w:rFonts w:ascii="Calibri" w:hAnsi="Calibri" w:cs="Calibri"/>
          <w:color w:val="2B2D4F"/>
        </w:rPr>
        <w:t> </w:t>
      </w:r>
      <w:r>
        <w:rPr>
          <w:rFonts w:ascii="Manrope" w:hAnsi="Manrope"/>
          <w:color w:val="2B2D4F"/>
        </w:rPr>
        <w:t>:</w:t>
      </w:r>
    </w:p>
    <w:p w14:paraId="721A57D6" w14:textId="77777777" w:rsidR="0055500B" w:rsidRDefault="0055500B" w:rsidP="0055500B">
      <w:pPr>
        <w:rPr>
          <w:rFonts w:ascii="Manrope" w:hAnsi="Manrope"/>
          <w:color w:val="2B2D4F"/>
        </w:rPr>
      </w:pPr>
      <w:r>
        <w:rPr>
          <w:rFonts w:ascii="Manrope" w:hAnsi="Manrope"/>
          <w:i/>
          <w:iCs/>
          <w:color w:val="2B2D4F"/>
          <w:sz w:val="18"/>
          <w:szCs w:val="18"/>
        </w:rPr>
        <w:t xml:space="preserve">Indiqué le nombre, la qualité et  la  temporalité  du  </w:t>
      </w:r>
      <w:r w:rsidRPr="00952C5A">
        <w:rPr>
          <w:rFonts w:ascii="Manrope" w:hAnsi="Manrope"/>
          <w:i/>
          <w:iCs/>
          <w:color w:val="2B2D4F"/>
          <w:sz w:val="18"/>
          <w:szCs w:val="18"/>
        </w:rPr>
        <w:t>Contrôle continu, partiel , autoévaluation etc</w:t>
      </w:r>
    </w:p>
    <w:p w14:paraId="4491984C" w14:textId="77A8B21D" w:rsidR="00E32DB4" w:rsidRDefault="00E32DB4" w:rsidP="0055500B"/>
    <w:p w14:paraId="731826DF" w14:textId="009840B6" w:rsidR="003E71A6" w:rsidRDefault="003E71A6" w:rsidP="00FD23EA"/>
    <w:p w14:paraId="6BF737CB" w14:textId="77777777" w:rsidR="003E71A6" w:rsidRDefault="003E71A6" w:rsidP="00FD23EA"/>
    <w:p w14:paraId="774BD739" w14:textId="77777777" w:rsidR="00FD23EA" w:rsidRDefault="00FD23EA" w:rsidP="000B7F7C"/>
    <w:sectPr w:rsidR="00FD23EA" w:rsidSect="002216B0">
      <w:foot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3965" w14:textId="77777777" w:rsidR="00E74D53" w:rsidRDefault="00E74D53" w:rsidP="00C17CCB">
      <w:pPr>
        <w:spacing w:after="0" w:line="240" w:lineRule="auto"/>
      </w:pPr>
      <w:r>
        <w:separator/>
      </w:r>
    </w:p>
  </w:endnote>
  <w:endnote w:type="continuationSeparator" w:id="0">
    <w:p w14:paraId="5EDC5388" w14:textId="77777777" w:rsidR="00E74D53" w:rsidRDefault="00E74D53" w:rsidP="00C1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23E4" w14:textId="240C33FE" w:rsidR="00C17CCB" w:rsidRPr="00F71C18" w:rsidRDefault="00C17CCB" w:rsidP="00C17CCB">
    <w:pPr>
      <w:pStyle w:val="Pieddepage"/>
      <w:rPr>
        <w:color w:val="002060"/>
        <w:sz w:val="20"/>
        <w:szCs w:val="20"/>
      </w:rPr>
    </w:pPr>
    <w:r w:rsidRPr="00F71C18">
      <w:rPr>
        <w:color w:val="002060"/>
        <w:sz w:val="20"/>
        <w:szCs w:val="20"/>
      </w:rPr>
      <w:t>ESDAC</w:t>
    </w:r>
    <w:r w:rsidRPr="00F71C18">
      <w:rPr>
        <w:color w:val="002060"/>
        <w:sz w:val="20"/>
        <w:szCs w:val="20"/>
      </w:rPr>
      <w:ptab w:relativeTo="margin" w:alignment="center" w:leader="none"/>
    </w:r>
    <w:r w:rsidRPr="00F71C18">
      <w:rPr>
        <w:color w:val="002060"/>
        <w:sz w:val="20"/>
        <w:szCs w:val="20"/>
      </w:rPr>
      <w:t xml:space="preserve">déroulé pédagogique de cours </w:t>
    </w:r>
    <w:r>
      <w:rPr>
        <w:color w:val="002060"/>
        <w:sz w:val="20"/>
        <w:szCs w:val="20"/>
      </w:rPr>
      <w:t>théoriques</w:t>
    </w:r>
    <w:r w:rsidRPr="00F71C18">
      <w:rPr>
        <w:color w:val="002060"/>
        <w:sz w:val="20"/>
        <w:szCs w:val="20"/>
      </w:rPr>
      <w:ptab w:relativeTo="margin" w:alignment="right" w:leader="none"/>
    </w:r>
    <w:r w:rsidRPr="00F71C18">
      <w:rPr>
        <w:color w:val="002060"/>
        <w:sz w:val="20"/>
        <w:szCs w:val="20"/>
      </w:rPr>
      <w:fldChar w:fldCharType="begin"/>
    </w:r>
    <w:r w:rsidRPr="00F71C18">
      <w:rPr>
        <w:color w:val="002060"/>
        <w:sz w:val="20"/>
        <w:szCs w:val="20"/>
      </w:rPr>
      <w:instrText>PAGE   \* MERGEFORMAT</w:instrText>
    </w:r>
    <w:r w:rsidRPr="00F71C18">
      <w:rPr>
        <w:color w:val="002060"/>
        <w:sz w:val="20"/>
        <w:szCs w:val="20"/>
      </w:rPr>
      <w:fldChar w:fldCharType="separate"/>
    </w:r>
    <w:r>
      <w:rPr>
        <w:color w:val="002060"/>
        <w:sz w:val="20"/>
        <w:szCs w:val="20"/>
      </w:rPr>
      <w:t>1</w:t>
    </w:r>
    <w:r w:rsidRPr="00F71C18">
      <w:rPr>
        <w:color w:val="002060"/>
        <w:sz w:val="20"/>
        <w:szCs w:val="20"/>
      </w:rPr>
      <w:fldChar w:fldCharType="end"/>
    </w:r>
  </w:p>
  <w:p w14:paraId="79988286" w14:textId="1CAFBDD4" w:rsidR="00C17CCB" w:rsidRPr="00C17CCB" w:rsidRDefault="00C17CCB" w:rsidP="00C17C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11CA" w14:textId="77777777" w:rsidR="00E74D53" w:rsidRDefault="00E74D53" w:rsidP="00C17CCB">
      <w:pPr>
        <w:spacing w:after="0" w:line="240" w:lineRule="auto"/>
      </w:pPr>
      <w:r>
        <w:separator/>
      </w:r>
    </w:p>
  </w:footnote>
  <w:footnote w:type="continuationSeparator" w:id="0">
    <w:p w14:paraId="24006741" w14:textId="77777777" w:rsidR="00E74D53" w:rsidRDefault="00E74D53" w:rsidP="00C1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686"/>
    <w:multiLevelType w:val="hybridMultilevel"/>
    <w:tmpl w:val="B088E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FE8"/>
    <w:multiLevelType w:val="hybridMultilevel"/>
    <w:tmpl w:val="70BEA0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197"/>
    <w:multiLevelType w:val="hybridMultilevel"/>
    <w:tmpl w:val="7BCC9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4720"/>
    <w:multiLevelType w:val="hybridMultilevel"/>
    <w:tmpl w:val="7430B856"/>
    <w:lvl w:ilvl="0" w:tplc="5B8ED6D6">
      <w:start w:val="2"/>
      <w:numFmt w:val="bullet"/>
      <w:lvlText w:val="-"/>
      <w:lvlJc w:val="left"/>
      <w:pPr>
        <w:ind w:left="720" w:hanging="360"/>
      </w:pPr>
      <w:rPr>
        <w:rFonts w:ascii="Manrope" w:eastAsiaTheme="minorHAnsi" w:hAnsi="Manro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03DF4"/>
    <w:multiLevelType w:val="hybridMultilevel"/>
    <w:tmpl w:val="70BEA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17891"/>
    <w:multiLevelType w:val="hybridMultilevel"/>
    <w:tmpl w:val="B4A011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04442">
    <w:abstractNumId w:val="3"/>
  </w:num>
  <w:num w:numId="2" w16cid:durableId="257833934">
    <w:abstractNumId w:val="0"/>
  </w:num>
  <w:num w:numId="3" w16cid:durableId="1764297453">
    <w:abstractNumId w:val="1"/>
  </w:num>
  <w:num w:numId="4" w16cid:durableId="2048992061">
    <w:abstractNumId w:val="4"/>
  </w:num>
  <w:num w:numId="5" w16cid:durableId="1878548174">
    <w:abstractNumId w:val="2"/>
  </w:num>
  <w:num w:numId="6" w16cid:durableId="61683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70"/>
    <w:rsid w:val="00031CD7"/>
    <w:rsid w:val="0005333C"/>
    <w:rsid w:val="000B7F7C"/>
    <w:rsid w:val="001D5881"/>
    <w:rsid w:val="002216B0"/>
    <w:rsid w:val="00244BAF"/>
    <w:rsid w:val="003E71A6"/>
    <w:rsid w:val="004006DF"/>
    <w:rsid w:val="0055500B"/>
    <w:rsid w:val="007441EA"/>
    <w:rsid w:val="008D331A"/>
    <w:rsid w:val="00AC6B70"/>
    <w:rsid w:val="00C17CCB"/>
    <w:rsid w:val="00D22694"/>
    <w:rsid w:val="00DD1536"/>
    <w:rsid w:val="00E32DB4"/>
    <w:rsid w:val="00E74D53"/>
    <w:rsid w:val="00F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848E"/>
  <w15:chartTrackingRefBased/>
  <w15:docId w15:val="{BB9FC61A-6695-4DEC-9F10-5D89BD54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DD1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D1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4006D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CCB"/>
  </w:style>
  <w:style w:type="paragraph" w:styleId="Pieddepage">
    <w:name w:val="footer"/>
    <w:basedOn w:val="Normal"/>
    <w:link w:val="PieddepageCar"/>
    <w:uiPriority w:val="99"/>
    <w:unhideWhenUsed/>
    <w:rsid w:val="00C1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GUICHOUX</dc:creator>
  <cp:keywords/>
  <dc:description/>
  <cp:lastModifiedBy>Laurent GUICHOUX</cp:lastModifiedBy>
  <cp:revision>3</cp:revision>
  <dcterms:created xsi:type="dcterms:W3CDTF">2022-07-26T12:23:00Z</dcterms:created>
  <dcterms:modified xsi:type="dcterms:W3CDTF">2022-07-26T12:23:00Z</dcterms:modified>
</cp:coreProperties>
</file>