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B494" w14:textId="7E1A1909" w:rsidR="008816B6" w:rsidRPr="007F5731" w:rsidRDefault="008816B6">
      <w:pPr>
        <w:rPr>
          <w:lang w:val="it-IT"/>
        </w:rPr>
      </w:pPr>
      <w:r w:rsidRPr="007F5731">
        <w:rPr>
          <w:lang w:val="it-IT"/>
        </w:rPr>
        <w:t>Intervi</w:t>
      </w:r>
      <w:r w:rsidR="007F5731">
        <w:rPr>
          <w:lang w:val="it-IT"/>
        </w:rPr>
        <w:t>sta a</w:t>
      </w:r>
      <w:r w:rsidRPr="007F5731">
        <w:rPr>
          <w:lang w:val="it-IT"/>
        </w:rPr>
        <w:t xml:space="preserve"> Claudio Falco</w:t>
      </w:r>
    </w:p>
    <w:p w14:paraId="507FF761" w14:textId="77777777" w:rsidR="00626D35" w:rsidRPr="007F5731" w:rsidRDefault="00626D35">
      <w:pPr>
        <w:rPr>
          <w:lang w:val="it-IT"/>
        </w:rPr>
      </w:pPr>
    </w:p>
    <w:p w14:paraId="11A7CBCE" w14:textId="0F67E944" w:rsidR="00B305ED" w:rsidRPr="007F5731" w:rsidRDefault="004A13BE">
      <w:pPr>
        <w:rPr>
          <w:lang w:val="it-IT"/>
        </w:rPr>
      </w:pPr>
      <w:r w:rsidRPr="007F5731">
        <w:rPr>
          <w:lang w:val="it-IT"/>
        </w:rPr>
        <w:t>COMICON</w:t>
      </w:r>
      <w:r w:rsidR="00DD5D07" w:rsidRPr="007F5731">
        <w:rPr>
          <w:lang w:val="it-IT"/>
        </w:rPr>
        <w:t xml:space="preserve"> </w:t>
      </w:r>
      <w:r w:rsidR="00626D35" w:rsidRPr="007F5731">
        <w:rPr>
          <w:lang w:val="it-IT"/>
        </w:rPr>
        <w:t>d</w:t>
      </w:r>
      <w:r w:rsidR="007F5731" w:rsidRPr="007F5731">
        <w:rPr>
          <w:lang w:val="it-IT"/>
        </w:rPr>
        <w:t>i</w:t>
      </w:r>
      <w:r w:rsidR="00626D35" w:rsidRPr="007F5731">
        <w:rPr>
          <w:lang w:val="it-IT"/>
        </w:rPr>
        <w:t xml:space="preserve"> Nap</w:t>
      </w:r>
      <w:r w:rsidR="007F5731" w:rsidRPr="007F5731">
        <w:rPr>
          <w:lang w:val="it-IT"/>
        </w:rPr>
        <w:t>o</w:t>
      </w:r>
      <w:r w:rsidR="00626D35" w:rsidRPr="007F5731">
        <w:rPr>
          <w:lang w:val="it-IT"/>
        </w:rPr>
        <w:t>l</w:t>
      </w:r>
      <w:r w:rsidR="007F5731" w:rsidRPr="007F5731">
        <w:rPr>
          <w:lang w:val="it-IT"/>
        </w:rPr>
        <w:t>i</w:t>
      </w:r>
      <w:r w:rsidR="00626D35" w:rsidRPr="007F5731">
        <w:rPr>
          <w:lang w:val="it-IT"/>
        </w:rPr>
        <w:t>, a</w:t>
      </w:r>
      <w:r w:rsidR="007F5731" w:rsidRPr="007F5731">
        <w:rPr>
          <w:lang w:val="it-IT"/>
        </w:rPr>
        <w:t>p</w:t>
      </w:r>
      <w:r w:rsidR="00626D35" w:rsidRPr="007F5731">
        <w:rPr>
          <w:lang w:val="it-IT"/>
        </w:rPr>
        <w:t>ril</w:t>
      </w:r>
      <w:r w:rsidR="007F5731" w:rsidRPr="007F5731">
        <w:rPr>
          <w:lang w:val="it-IT"/>
        </w:rPr>
        <w:t>e</w:t>
      </w:r>
      <w:r w:rsidR="00626D35" w:rsidRPr="007F5731">
        <w:rPr>
          <w:lang w:val="it-IT"/>
        </w:rPr>
        <w:t xml:space="preserve"> 2022.</w:t>
      </w:r>
    </w:p>
    <w:p w14:paraId="70391E82" w14:textId="167DAE24" w:rsidR="003E2491" w:rsidRPr="007F5731" w:rsidRDefault="003E2491">
      <w:pPr>
        <w:rPr>
          <w:lang w:val="it-IT"/>
        </w:rPr>
      </w:pPr>
    </w:p>
    <w:p w14:paraId="4D2050A2" w14:textId="50F12A0A" w:rsidR="007F5731" w:rsidRPr="007F5731" w:rsidRDefault="007F5731" w:rsidP="00237DE5">
      <w:pPr>
        <w:jc w:val="both"/>
        <w:rPr>
          <w:rFonts w:cstheme="minorHAnsi"/>
          <w:color w:val="000000" w:themeColor="text1"/>
          <w:shd w:val="clear" w:color="auto" w:fill="FFFFFF"/>
          <w:lang w:val="it-IT"/>
        </w:rPr>
      </w:pPr>
      <w:r w:rsidRPr="007F5731">
        <w:rPr>
          <w:lang w:val="it-IT"/>
        </w:rPr>
        <w:t>Io sono Claudio Falco, sono uno sceneggiatore, scrivo per la Sergio Bonelli Editore da quindici anni</w:t>
      </w:r>
      <w:r w:rsidR="006539B7">
        <w:rPr>
          <w:lang w:val="it-IT"/>
        </w:rPr>
        <w:t>,</w:t>
      </w:r>
      <w:r w:rsidRPr="007F5731">
        <w:rPr>
          <w:lang w:val="it-IT"/>
        </w:rPr>
        <w:t xml:space="preserve"> più o meno. </w:t>
      </w:r>
      <w:r w:rsidRPr="007F5731">
        <w:rPr>
          <w:color w:val="000000" w:themeColor="text1"/>
          <w:lang w:val="it-IT"/>
        </w:rPr>
        <w:t xml:space="preserve">In particolare faccio una serie horror che si chiama </w:t>
      </w:r>
      <w:proofErr w:type="spellStart"/>
      <w:r w:rsidRPr="007F5731">
        <w:rPr>
          <w:i/>
          <w:iCs/>
          <w:color w:val="000000" w:themeColor="text1"/>
          <w:lang w:val="it-IT"/>
        </w:rPr>
        <w:t>Dampyr</w:t>
      </w:r>
      <w:proofErr w:type="spellEnd"/>
      <w:r w:rsidRPr="007F5731">
        <w:rPr>
          <w:color w:val="000000" w:themeColor="text1"/>
          <w:lang w:val="it-IT"/>
        </w:rPr>
        <w:t xml:space="preserve">. E poi sono tra gli sceneggiatori </w:t>
      </w:r>
      <w:r w:rsidRPr="007F5731">
        <w:rPr>
          <w:rFonts w:cstheme="minorHAnsi"/>
          <w:color w:val="000000" w:themeColor="text1"/>
          <w:lang w:val="it-IT"/>
        </w:rPr>
        <w:t xml:space="preserve">della </w:t>
      </w:r>
      <w:r w:rsidRPr="007F5731">
        <w:rPr>
          <w:rFonts w:cstheme="minorHAnsi"/>
          <w:i/>
          <w:iCs/>
          <w:color w:val="000000" w:themeColor="text1"/>
          <w:shd w:val="clear" w:color="auto" w:fill="FFFFFF"/>
          <w:lang w:val="it-IT"/>
        </w:rPr>
        <w:t>Commissario Ricciardi</w:t>
      </w:r>
      <w:r w:rsidRPr="007F5731">
        <w:rPr>
          <w:rFonts w:cstheme="minorHAnsi"/>
          <w:color w:val="000000" w:themeColor="text1"/>
          <w:shd w:val="clear" w:color="auto" w:fill="FFFFFF"/>
          <w:lang w:val="it-IT"/>
        </w:rPr>
        <w:t xml:space="preserve"> e de</w:t>
      </w:r>
      <w:r w:rsidR="006539B7">
        <w:rPr>
          <w:rFonts w:cstheme="minorHAnsi"/>
          <w:color w:val="000000" w:themeColor="text1"/>
          <w:shd w:val="clear" w:color="auto" w:fill="FFFFFF"/>
          <w:lang w:val="it-IT"/>
        </w:rPr>
        <w:t xml:space="preserve"> </w:t>
      </w:r>
      <w:r w:rsidR="006539B7" w:rsidRPr="007F5731">
        <w:rPr>
          <w:rFonts w:cstheme="minorHAnsi"/>
          <w:i/>
          <w:iCs/>
          <w:color w:val="000000" w:themeColor="text1"/>
          <w:shd w:val="clear" w:color="auto" w:fill="FFFFFF"/>
          <w:lang w:val="it-IT"/>
        </w:rPr>
        <w:t>I</w:t>
      </w:r>
      <w:r w:rsidRPr="007F5731">
        <w:rPr>
          <w:rStyle w:val="apple-converted-space"/>
          <w:rFonts w:cstheme="minorHAnsi"/>
          <w:i/>
          <w:iCs/>
          <w:color w:val="000000" w:themeColor="text1"/>
          <w:shd w:val="clear" w:color="auto" w:fill="FFFFFF"/>
          <w:lang w:val="it-IT"/>
        </w:rPr>
        <w:t> </w:t>
      </w:r>
      <w:r w:rsidRPr="007F5731">
        <w:rPr>
          <w:rStyle w:val="Accentuation"/>
          <w:rFonts w:cstheme="minorHAnsi"/>
          <w:color w:val="000000" w:themeColor="text1"/>
          <w:lang w:val="it-IT"/>
        </w:rPr>
        <w:t>bastardi</w:t>
      </w:r>
      <w:r w:rsidRPr="007F5731">
        <w:rPr>
          <w:rStyle w:val="apple-converted-space"/>
          <w:rFonts w:cstheme="minorHAnsi"/>
          <w:color w:val="000000" w:themeColor="text1"/>
          <w:shd w:val="clear" w:color="auto" w:fill="FFFFFF"/>
          <w:lang w:val="it-IT"/>
        </w:rPr>
        <w:t> </w:t>
      </w:r>
      <w:r w:rsidRPr="007F5731">
        <w:rPr>
          <w:rFonts w:cstheme="minorHAnsi"/>
          <w:i/>
          <w:iCs/>
          <w:color w:val="000000" w:themeColor="text1"/>
          <w:shd w:val="clear" w:color="auto" w:fill="FFFFFF"/>
          <w:lang w:val="it-IT"/>
        </w:rPr>
        <w:t xml:space="preserve">di </w:t>
      </w:r>
      <w:proofErr w:type="spellStart"/>
      <w:r w:rsidRPr="007F5731">
        <w:rPr>
          <w:rFonts w:cstheme="minorHAnsi"/>
          <w:i/>
          <w:iCs/>
          <w:color w:val="000000" w:themeColor="text1"/>
          <w:shd w:val="clear" w:color="auto" w:fill="FFFFFF"/>
          <w:lang w:val="it-IT"/>
        </w:rPr>
        <w:t>Pizzofalcone</w:t>
      </w:r>
      <w:proofErr w:type="spellEnd"/>
      <w:r w:rsidR="006539B7" w:rsidRPr="006539B7">
        <w:rPr>
          <w:rFonts w:cstheme="minorHAnsi"/>
          <w:color w:val="000000" w:themeColor="text1"/>
          <w:shd w:val="clear" w:color="auto" w:fill="FFFFFF"/>
          <w:lang w:val="it-IT"/>
        </w:rPr>
        <w:t>,</w:t>
      </w:r>
      <w:r w:rsidRPr="007F5731">
        <w:rPr>
          <w:rFonts w:cstheme="minorHAnsi"/>
          <w:color w:val="000000" w:themeColor="text1"/>
          <w:shd w:val="clear" w:color="auto" w:fill="FFFFFF"/>
          <w:lang w:val="it-IT"/>
        </w:rPr>
        <w:t xml:space="preserve"> versione a fumetti dai romanzi di Maurizio De Giovanni.</w:t>
      </w:r>
    </w:p>
    <w:p w14:paraId="5DEB2FC4" w14:textId="229455DC" w:rsidR="002C4A75" w:rsidRPr="006539B7" w:rsidRDefault="002C4A75" w:rsidP="00237DE5">
      <w:pPr>
        <w:jc w:val="both"/>
        <w:rPr>
          <w:rFonts w:cstheme="minorHAnsi"/>
          <w:color w:val="000000" w:themeColor="text1"/>
          <w:shd w:val="clear" w:color="auto" w:fill="FFFFFF"/>
          <w:lang w:val="it-IT"/>
        </w:rPr>
      </w:pPr>
    </w:p>
    <w:p w14:paraId="2FAEA2BA" w14:textId="63439C0E" w:rsidR="002C4A75" w:rsidRPr="007F5731" w:rsidRDefault="002C4A75" w:rsidP="00237DE5">
      <w:pPr>
        <w:jc w:val="both"/>
        <w:rPr>
          <w:rFonts w:cstheme="minorHAnsi"/>
          <w:color w:val="0070C0"/>
          <w:lang w:val="it-IT"/>
        </w:rPr>
      </w:pPr>
      <w:r w:rsidRPr="007F5731">
        <w:rPr>
          <w:rFonts w:ascii="Calibri" w:hAnsi="Calibri" w:cs="Calibri"/>
          <w:color w:val="0070C0"/>
          <w:shd w:val="clear" w:color="auto" w:fill="FFFFFF"/>
          <w:lang w:val="it-IT"/>
        </w:rPr>
        <w:t>[</w:t>
      </w:r>
      <w:r w:rsidR="007F5731" w:rsidRPr="007F5731">
        <w:rPr>
          <w:rFonts w:cstheme="minorHAnsi"/>
          <w:color w:val="0070C0"/>
          <w:shd w:val="clear" w:color="auto" w:fill="FFFFFF"/>
          <w:lang w:val="it-IT"/>
        </w:rPr>
        <w:t xml:space="preserve">Medico laureato in ematologia. Dopo un lungo periodo di attività “amatoriale”, durante il quale ha collaborato con l’editrice Tornado Press, ha conosciuto Mauro Boselli al quale ha sottoposto alcuni soggetti per </w:t>
      </w:r>
      <w:proofErr w:type="spellStart"/>
      <w:r w:rsidR="007F5731" w:rsidRPr="007F5731">
        <w:rPr>
          <w:rFonts w:cstheme="minorHAnsi"/>
          <w:i/>
          <w:iCs/>
          <w:color w:val="0070C0"/>
          <w:shd w:val="clear" w:color="auto" w:fill="FFFFFF"/>
          <w:lang w:val="it-IT"/>
        </w:rPr>
        <w:t>Dampyr</w:t>
      </w:r>
      <w:proofErr w:type="spellEnd"/>
      <w:r w:rsidR="007F5731" w:rsidRPr="007F5731">
        <w:rPr>
          <w:rFonts w:cstheme="minorHAnsi"/>
          <w:color w:val="0070C0"/>
          <w:shd w:val="clear" w:color="auto" w:fill="FFFFFF"/>
          <w:lang w:val="it-IT"/>
        </w:rPr>
        <w:t xml:space="preserve">. “Arruolato” nello staff della serie, ha esordito nel 2008 con l’albo numero 117 intitolato “La selva della paura”. Da allora si divide tra l’originaria professione di medico in uno dei più grandi ospedali italiani e l’attività di sceneggiatore di fumetti. A oggi, ha al suo attivo oltre venti sceneggiature per la serie di </w:t>
      </w:r>
      <w:proofErr w:type="spellStart"/>
      <w:r w:rsidR="007F5731" w:rsidRPr="007F5731">
        <w:rPr>
          <w:rFonts w:cstheme="minorHAnsi"/>
          <w:i/>
          <w:iCs/>
          <w:color w:val="0070C0"/>
          <w:shd w:val="clear" w:color="auto" w:fill="FFFFFF"/>
          <w:lang w:val="it-IT"/>
        </w:rPr>
        <w:t>Dampyr</w:t>
      </w:r>
      <w:proofErr w:type="spellEnd"/>
      <w:r w:rsidR="007F5731" w:rsidRPr="007F5731">
        <w:rPr>
          <w:rFonts w:cstheme="minorHAnsi"/>
          <w:color w:val="0070C0"/>
          <w:shd w:val="clear" w:color="auto" w:fill="FFFFFF"/>
          <w:lang w:val="it-IT"/>
        </w:rPr>
        <w:t xml:space="preserve">. Nel 2010 è stato tra gli sceneggiatori di “Nero Napoletano”, graphic </w:t>
      </w:r>
      <w:proofErr w:type="spellStart"/>
      <w:r w:rsidR="007F5731" w:rsidRPr="007F5731">
        <w:rPr>
          <w:rFonts w:cstheme="minorHAnsi"/>
          <w:color w:val="0070C0"/>
          <w:shd w:val="clear" w:color="auto" w:fill="FFFFFF"/>
          <w:lang w:val="it-IT"/>
        </w:rPr>
        <w:t>novel</w:t>
      </w:r>
      <w:proofErr w:type="spellEnd"/>
      <w:r w:rsidR="007F5731" w:rsidRPr="007F5731">
        <w:rPr>
          <w:rFonts w:cstheme="minorHAnsi"/>
          <w:color w:val="0070C0"/>
          <w:shd w:val="clear" w:color="auto" w:fill="FFFFFF"/>
          <w:lang w:val="it-IT"/>
        </w:rPr>
        <w:t xml:space="preserve"> coordinato da Sergio Brancato e Mario Punzo della Scuola Italiana di </w:t>
      </w:r>
      <w:proofErr w:type="spellStart"/>
      <w:r w:rsidR="007F5731" w:rsidRPr="007F5731">
        <w:rPr>
          <w:rFonts w:cstheme="minorHAnsi"/>
          <w:color w:val="0070C0"/>
          <w:shd w:val="clear" w:color="auto" w:fill="FFFFFF"/>
          <w:lang w:val="it-IT"/>
        </w:rPr>
        <w:t>Comix</w:t>
      </w:r>
      <w:proofErr w:type="spellEnd"/>
      <w:r w:rsidR="007F5731" w:rsidRPr="007F5731">
        <w:rPr>
          <w:rFonts w:cstheme="minorHAnsi"/>
          <w:color w:val="0070C0"/>
          <w:shd w:val="clear" w:color="auto" w:fill="FFFFFF"/>
          <w:lang w:val="it-IT"/>
        </w:rPr>
        <w:t xml:space="preserve"> di Napoli e pubblicata dal </w:t>
      </w:r>
      <w:r w:rsidR="007F5731" w:rsidRPr="007F5731">
        <w:rPr>
          <w:rFonts w:cstheme="minorHAnsi"/>
          <w:i/>
          <w:iCs/>
          <w:color w:val="0070C0"/>
          <w:shd w:val="clear" w:color="auto" w:fill="FFFFFF"/>
          <w:lang w:val="it-IT"/>
        </w:rPr>
        <w:t>Corriere del Mezzogiorno</w:t>
      </w:r>
      <w:r w:rsidR="007F5731" w:rsidRPr="007F5731">
        <w:rPr>
          <w:rFonts w:cstheme="minorHAnsi"/>
          <w:color w:val="0070C0"/>
          <w:shd w:val="clear" w:color="auto" w:fill="FFFFFF"/>
          <w:lang w:val="it-IT"/>
        </w:rPr>
        <w:t>, che ha visto opera</w:t>
      </w:r>
      <w:r w:rsidR="006539B7">
        <w:rPr>
          <w:rFonts w:cstheme="minorHAnsi"/>
          <w:color w:val="0070C0"/>
          <w:shd w:val="clear" w:color="auto" w:fill="FFFFFF"/>
          <w:lang w:val="it-IT"/>
        </w:rPr>
        <w:t>re</w:t>
      </w:r>
      <w:r w:rsidR="007F5731" w:rsidRPr="007F5731">
        <w:rPr>
          <w:rFonts w:cstheme="minorHAnsi"/>
          <w:color w:val="0070C0"/>
          <w:shd w:val="clear" w:color="auto" w:fill="FFFFFF"/>
          <w:lang w:val="it-IT"/>
        </w:rPr>
        <w:t xml:space="preserve"> </w:t>
      </w:r>
      <w:r w:rsidR="006539B7">
        <w:rPr>
          <w:rFonts w:cstheme="minorHAnsi"/>
          <w:color w:val="0070C0"/>
          <w:shd w:val="clear" w:color="auto" w:fill="FFFFFF"/>
          <w:lang w:val="it-IT"/>
        </w:rPr>
        <w:t>as</w:t>
      </w:r>
      <w:r w:rsidR="007F5731" w:rsidRPr="007F5731">
        <w:rPr>
          <w:rFonts w:cstheme="minorHAnsi"/>
          <w:color w:val="0070C0"/>
          <w:shd w:val="clear" w:color="auto" w:fill="FFFFFF"/>
          <w:lang w:val="it-IT"/>
        </w:rPr>
        <w:t xml:space="preserve">sieme più di cinquanta tra sceneggiatori e disegnatori, tutti di origine campana. È autore del soggetto del graphic </w:t>
      </w:r>
      <w:proofErr w:type="spellStart"/>
      <w:r w:rsidR="007F5731" w:rsidRPr="007F5731">
        <w:rPr>
          <w:rFonts w:cstheme="minorHAnsi"/>
          <w:color w:val="0070C0"/>
          <w:shd w:val="clear" w:color="auto" w:fill="FFFFFF"/>
          <w:lang w:val="it-IT"/>
        </w:rPr>
        <w:t>novel</w:t>
      </w:r>
      <w:proofErr w:type="spellEnd"/>
      <w:r w:rsidR="007F5731" w:rsidRPr="007F5731">
        <w:rPr>
          <w:rFonts w:cstheme="minorHAnsi"/>
          <w:color w:val="0070C0"/>
          <w:shd w:val="clear" w:color="auto" w:fill="FFFFFF"/>
          <w:lang w:val="it-IT"/>
        </w:rPr>
        <w:t xml:space="preserve"> </w:t>
      </w:r>
      <w:r w:rsidR="007F5731" w:rsidRPr="007F5731">
        <w:rPr>
          <w:rFonts w:cstheme="minorHAnsi"/>
          <w:i/>
          <w:iCs/>
          <w:color w:val="0070C0"/>
          <w:shd w:val="clear" w:color="auto" w:fill="FFFFFF"/>
          <w:lang w:val="it-IT"/>
        </w:rPr>
        <w:t>Eluana 3266 giorni</w:t>
      </w:r>
      <w:r w:rsidR="007F5731" w:rsidRPr="007F5731">
        <w:rPr>
          <w:rFonts w:cstheme="minorHAnsi"/>
          <w:color w:val="0070C0"/>
          <w:shd w:val="clear" w:color="auto" w:fill="FFFFFF"/>
          <w:lang w:val="it-IT"/>
        </w:rPr>
        <w:t xml:space="preserve"> ispirato alla vicenda di Eluana Englaro, pubblicata da 001 Edizioni nel 2015. Nel 2015 ha cominciato a lavorare assieme a Paolo Terracciano e Sergio Brancato all’adattamento a fumetti delle storie del commissario Ricciardi scritte da Maurizio de Giovanni, il cui primo volume è uscito nel 2017.</w:t>
      </w:r>
      <w:r w:rsidRPr="007F5731">
        <w:rPr>
          <w:rFonts w:ascii="Calibri" w:hAnsi="Calibri" w:cs="Calibri"/>
          <w:color w:val="0070C0"/>
          <w:shd w:val="clear" w:color="auto" w:fill="FFFFFF"/>
          <w:lang w:val="it-IT"/>
        </w:rPr>
        <w:t>]</w:t>
      </w:r>
    </w:p>
    <w:p w14:paraId="0BC7EE80" w14:textId="77777777" w:rsidR="00237DE5" w:rsidRPr="00C928A0" w:rsidRDefault="00237DE5" w:rsidP="00237DE5">
      <w:pPr>
        <w:jc w:val="both"/>
        <w:rPr>
          <w:lang w:val="it-IT"/>
        </w:rPr>
      </w:pPr>
    </w:p>
    <w:p w14:paraId="3C15D25E" w14:textId="77777777" w:rsidR="007F5731" w:rsidRDefault="007F5731" w:rsidP="00237DE5">
      <w:pPr>
        <w:jc w:val="both"/>
        <w:rPr>
          <w:color w:val="7F7F7F" w:themeColor="text1" w:themeTint="80"/>
          <w:lang w:val="it-IT"/>
        </w:rPr>
      </w:pPr>
      <w:r w:rsidRPr="00C928A0">
        <w:rPr>
          <w:color w:val="7F7F7F" w:themeColor="text1" w:themeTint="80"/>
          <w:lang w:val="it-IT"/>
        </w:rPr>
        <w:t>Trovi facile o difficile creare un personaggio maschile o femminile all’interno di un fumetto?</w:t>
      </w:r>
    </w:p>
    <w:p w14:paraId="670999F7" w14:textId="77777777" w:rsidR="007F5731" w:rsidRDefault="007F5731" w:rsidP="00237DE5">
      <w:pPr>
        <w:jc w:val="both"/>
        <w:rPr>
          <w:color w:val="7F7F7F" w:themeColor="text1" w:themeTint="80"/>
          <w:lang w:val="it-IT"/>
        </w:rPr>
      </w:pPr>
    </w:p>
    <w:p w14:paraId="0220C1E4" w14:textId="675F3B2B" w:rsidR="008816B6" w:rsidRDefault="007F5731" w:rsidP="007F5731">
      <w:pPr>
        <w:jc w:val="both"/>
        <w:rPr>
          <w:lang w:val="it-IT"/>
        </w:rPr>
      </w:pPr>
      <w:r w:rsidRPr="00C928A0">
        <w:rPr>
          <w:lang w:val="it-IT"/>
        </w:rPr>
        <w:t>Dipende della storia che devo raccontare. Quelli femminili mi piacciono di più</w:t>
      </w:r>
      <w:r>
        <w:rPr>
          <w:lang w:val="it-IT"/>
        </w:rPr>
        <w:t>, mi vengono meglio</w:t>
      </w:r>
      <w:r w:rsidRPr="00C928A0">
        <w:rPr>
          <w:lang w:val="it-IT"/>
        </w:rPr>
        <w:t>.</w:t>
      </w:r>
      <w:r>
        <w:rPr>
          <w:lang w:val="it-IT"/>
        </w:rPr>
        <w:t xml:space="preserve"> Perché è più facile costruire una personalità complessa, i maschi sono più elementari, le donne sono più strutturate.</w:t>
      </w:r>
    </w:p>
    <w:p w14:paraId="23A6753C" w14:textId="77777777" w:rsidR="007F5731" w:rsidRDefault="007F5731" w:rsidP="008816B6">
      <w:pPr>
        <w:rPr>
          <w:color w:val="7F7F7F" w:themeColor="text1" w:themeTint="80"/>
          <w:lang w:val="it-IT"/>
        </w:rPr>
      </w:pPr>
    </w:p>
    <w:p w14:paraId="17D6AD78" w14:textId="5F916046" w:rsidR="007F5731" w:rsidRDefault="007F5731" w:rsidP="007F5731">
      <w:pPr>
        <w:rPr>
          <w:color w:val="7F7F7F" w:themeColor="text1" w:themeTint="80"/>
          <w:lang w:val="it-IT"/>
        </w:rPr>
      </w:pPr>
      <w:r>
        <w:rPr>
          <w:color w:val="7F7F7F" w:themeColor="text1" w:themeTint="80"/>
          <w:lang w:val="it-IT"/>
        </w:rPr>
        <w:t xml:space="preserve">I personaggi che realizzi si adattano agli stereotipi di genere? </w:t>
      </w:r>
    </w:p>
    <w:p w14:paraId="249589DD" w14:textId="77777777" w:rsidR="007F5731" w:rsidRPr="007F5731" w:rsidRDefault="007F5731" w:rsidP="008816B6">
      <w:pPr>
        <w:rPr>
          <w:color w:val="7F7F7F" w:themeColor="text1" w:themeTint="80"/>
          <w:lang w:val="it-IT"/>
        </w:rPr>
      </w:pPr>
    </w:p>
    <w:p w14:paraId="0B9264E0" w14:textId="33C6B6C1" w:rsidR="008816B6" w:rsidRDefault="007F5731" w:rsidP="007F5731">
      <w:pPr>
        <w:jc w:val="both"/>
        <w:rPr>
          <w:lang w:val="it-IT"/>
        </w:rPr>
      </w:pPr>
      <w:r w:rsidRPr="007F5731">
        <w:rPr>
          <w:lang w:val="it-IT"/>
        </w:rPr>
        <w:t>Io cerco di non farli adattare agli stereotipi. Ci provo</w:t>
      </w:r>
      <w:r w:rsidR="006539B7">
        <w:rPr>
          <w:lang w:val="it-IT"/>
        </w:rPr>
        <w:t>:</w:t>
      </w:r>
      <w:r w:rsidRPr="007F5731">
        <w:rPr>
          <w:lang w:val="it-IT"/>
        </w:rPr>
        <w:t xml:space="preserve"> non so se ci riesco sempre ma ci provo.</w:t>
      </w:r>
      <w:r w:rsidRPr="006539B7">
        <w:rPr>
          <w:lang w:val="it-IT"/>
        </w:rPr>
        <w:t xml:space="preserve"> </w:t>
      </w:r>
      <w:r w:rsidRPr="007F5731">
        <w:rPr>
          <w:lang w:val="it-IT"/>
        </w:rPr>
        <w:t>È difficile uscire dagli stereotipi. A volte, anche involontariamente, anche con le migliori intenzioni, tendiamo a riprodurre gli stereotipi di genere in un modo o nell'altro. È più facile, più comodo. Se, quando si scrive, si fa riferimento a qualcosa che è già stato fatto, si fa meno fatica che se si deve trovare un modo originale di affrontare un personaggio, una storia o una scena.</w:t>
      </w:r>
    </w:p>
    <w:p w14:paraId="532B999A" w14:textId="77777777" w:rsidR="007F5731" w:rsidRPr="007F5731" w:rsidRDefault="007F5731" w:rsidP="007F5731">
      <w:pPr>
        <w:jc w:val="both"/>
        <w:rPr>
          <w:lang w:val="it-IT"/>
        </w:rPr>
      </w:pPr>
    </w:p>
    <w:p w14:paraId="740A826E" w14:textId="160EE50C" w:rsidR="007F5731" w:rsidRDefault="007F5731" w:rsidP="005F59E3">
      <w:pPr>
        <w:jc w:val="both"/>
        <w:rPr>
          <w:color w:val="7F7F7F" w:themeColor="text1" w:themeTint="80"/>
          <w:lang w:val="it-IT"/>
        </w:rPr>
      </w:pPr>
      <w:r>
        <w:rPr>
          <w:color w:val="7F7F7F" w:themeColor="text1" w:themeTint="80"/>
          <w:lang w:val="it-IT"/>
        </w:rPr>
        <w:t>Il genere influenza la creazione de</w:t>
      </w:r>
      <w:r w:rsidR="005F59E3">
        <w:rPr>
          <w:color w:val="7F7F7F" w:themeColor="text1" w:themeTint="80"/>
          <w:lang w:val="it-IT"/>
        </w:rPr>
        <w:t>i</w:t>
      </w:r>
      <w:r>
        <w:rPr>
          <w:color w:val="7F7F7F" w:themeColor="text1" w:themeTint="80"/>
          <w:lang w:val="it-IT"/>
        </w:rPr>
        <w:t xml:space="preserve"> tuo</w:t>
      </w:r>
      <w:r w:rsidR="005F59E3">
        <w:rPr>
          <w:color w:val="7F7F7F" w:themeColor="text1" w:themeTint="80"/>
          <w:lang w:val="it-IT"/>
        </w:rPr>
        <w:t>i</w:t>
      </w:r>
      <w:r>
        <w:rPr>
          <w:color w:val="7F7F7F" w:themeColor="text1" w:themeTint="80"/>
          <w:lang w:val="it-IT"/>
        </w:rPr>
        <w:t xml:space="preserve"> personaggi? O</w:t>
      </w:r>
      <w:r w:rsidR="005F59E3">
        <w:rPr>
          <w:color w:val="7F7F7F" w:themeColor="text1" w:themeTint="80"/>
          <w:lang w:val="it-IT"/>
        </w:rPr>
        <w:t>ppure</w:t>
      </w:r>
      <w:r>
        <w:rPr>
          <w:color w:val="7F7F7F" w:themeColor="text1" w:themeTint="80"/>
          <w:lang w:val="it-IT"/>
        </w:rPr>
        <w:t xml:space="preserve"> crei prima il profilo del personaggio poi scegli il genere? </w:t>
      </w:r>
    </w:p>
    <w:p w14:paraId="4A889009" w14:textId="77777777" w:rsidR="007F5731" w:rsidRPr="007F5731" w:rsidRDefault="007F5731" w:rsidP="00237DE5">
      <w:pPr>
        <w:jc w:val="both"/>
        <w:rPr>
          <w:color w:val="7F7F7F" w:themeColor="text1" w:themeTint="80"/>
          <w:lang w:val="it-IT"/>
        </w:rPr>
      </w:pPr>
    </w:p>
    <w:p w14:paraId="2AE4D3B5" w14:textId="279A85EC" w:rsidR="005F59E3" w:rsidRPr="005F59E3" w:rsidRDefault="005F59E3" w:rsidP="00237DE5">
      <w:pPr>
        <w:jc w:val="both"/>
        <w:rPr>
          <w:lang w:val="it-IT"/>
        </w:rPr>
      </w:pPr>
      <w:r>
        <w:rPr>
          <w:lang w:val="it-IT"/>
        </w:rPr>
        <w:t>No, in genere scelgo di fare un personaggio femminile o maschile e provo a costruire il carattere e la personalità su quello</w:t>
      </w:r>
    </w:p>
    <w:p w14:paraId="038C0E58" w14:textId="77777777" w:rsidR="008816B6" w:rsidRDefault="008816B6" w:rsidP="008816B6">
      <w:pPr>
        <w:rPr>
          <w:lang w:val="it-IT"/>
        </w:rPr>
      </w:pPr>
    </w:p>
    <w:p w14:paraId="14D3A0ED" w14:textId="2C14D1BF" w:rsidR="005F59E3" w:rsidRDefault="005F59E3" w:rsidP="005F59E3">
      <w:pPr>
        <w:jc w:val="both"/>
        <w:rPr>
          <w:color w:val="7F7F7F" w:themeColor="text1" w:themeTint="80"/>
          <w:lang w:val="it-IT"/>
        </w:rPr>
      </w:pPr>
      <w:r>
        <w:rPr>
          <w:color w:val="7F7F7F" w:themeColor="text1" w:themeTint="80"/>
          <w:lang w:val="it-IT"/>
        </w:rPr>
        <w:t>Di solito quando crei personaggi, che siano personaggi femminili o maschili</w:t>
      </w:r>
      <w:r w:rsidRPr="006539B7">
        <w:rPr>
          <w:i/>
          <w:iCs/>
          <w:color w:val="7F7F7F" w:themeColor="text1" w:themeTint="80"/>
          <w:lang w:val="it-IT"/>
        </w:rPr>
        <w:t xml:space="preserve">, </w:t>
      </w:r>
      <w:r w:rsidRPr="00DE270B">
        <w:rPr>
          <w:color w:val="7F7F7F" w:themeColor="text1" w:themeTint="80"/>
          <w:lang w:val="it-IT"/>
        </w:rPr>
        <w:t xml:space="preserve">sono ispirati da uomini e donne reali? </w:t>
      </w:r>
      <w:r>
        <w:rPr>
          <w:color w:val="7F7F7F" w:themeColor="text1" w:themeTint="80"/>
          <w:lang w:val="it-IT"/>
        </w:rPr>
        <w:t>E i</w:t>
      </w:r>
      <w:r w:rsidRPr="00DE270B">
        <w:rPr>
          <w:color w:val="7F7F7F" w:themeColor="text1" w:themeTint="80"/>
          <w:lang w:val="it-IT"/>
        </w:rPr>
        <w:t>n che misura?</w:t>
      </w:r>
    </w:p>
    <w:p w14:paraId="2F0EFE3E" w14:textId="15D1504F" w:rsidR="008816B6" w:rsidRPr="006539B7" w:rsidRDefault="008816B6" w:rsidP="008816B6">
      <w:pPr>
        <w:rPr>
          <w:color w:val="7F7F7F" w:themeColor="text1" w:themeTint="80"/>
          <w:lang w:val="it-IT"/>
        </w:rPr>
      </w:pPr>
    </w:p>
    <w:p w14:paraId="75D393C0" w14:textId="5DFD8693" w:rsidR="005F59E3" w:rsidRPr="006539B7" w:rsidRDefault="005F59E3" w:rsidP="00490585">
      <w:pPr>
        <w:jc w:val="both"/>
        <w:rPr>
          <w:lang w:val="it-IT"/>
        </w:rPr>
      </w:pPr>
      <w:r>
        <w:rPr>
          <w:lang w:val="it-IT"/>
        </w:rPr>
        <w:t>Quello dipende dal racconto, è la storia che me lo suggerisce.</w:t>
      </w:r>
      <w:r w:rsidRPr="006539B7">
        <w:rPr>
          <w:lang w:val="it-IT"/>
        </w:rPr>
        <w:t xml:space="preserve"> </w:t>
      </w:r>
      <w:r>
        <w:rPr>
          <w:lang w:val="it-IT"/>
        </w:rPr>
        <w:t>Qualunque personaggio deve cambiare. Se tu rifai sempre lo stesso personaggio, puoi tirare un anno, due, poi rifarai sempre le stesse storie. I personaggi crescono come cambiamo noi. Crescono e cambiano i personaggi anche in rapporto al fatto che gli anni passano. Io oggi scrivo storie diverse da quelle che scrivevo quindici anni fa. Perché ho quindici anni di più e quindi anche i miei personaggi nel frattempo cambiano.</w:t>
      </w:r>
    </w:p>
    <w:p w14:paraId="3E680A62" w14:textId="77777777" w:rsidR="008816B6" w:rsidRDefault="008816B6" w:rsidP="008816B6">
      <w:pPr>
        <w:rPr>
          <w:highlight w:val="yellow"/>
          <w:lang w:val="it-IT"/>
        </w:rPr>
      </w:pPr>
    </w:p>
    <w:p w14:paraId="5DA5F49F" w14:textId="77777777" w:rsidR="005F59E3" w:rsidRPr="005F59E3" w:rsidRDefault="005F59E3" w:rsidP="008816B6">
      <w:pPr>
        <w:rPr>
          <w:color w:val="7F7F7F" w:themeColor="text1" w:themeTint="80"/>
          <w:lang w:val="it-IT"/>
        </w:rPr>
      </w:pPr>
      <w:r w:rsidRPr="005F59E3">
        <w:rPr>
          <w:color w:val="7F7F7F" w:themeColor="text1" w:themeTint="80"/>
          <w:lang w:val="it-IT"/>
        </w:rPr>
        <w:t>Se un autore crea solo personaggi maschili o solo femminili per una storia, cosa ne pensi?</w:t>
      </w:r>
    </w:p>
    <w:p w14:paraId="34D0C9DF" w14:textId="77777777" w:rsidR="005F59E3" w:rsidRPr="006539B7" w:rsidRDefault="005F59E3" w:rsidP="00323868">
      <w:pPr>
        <w:jc w:val="both"/>
        <w:rPr>
          <w:lang w:val="it-IT"/>
        </w:rPr>
      </w:pPr>
    </w:p>
    <w:p w14:paraId="40747E60" w14:textId="445CBD23" w:rsidR="005F59E3" w:rsidRPr="006539B7" w:rsidRDefault="005F59E3" w:rsidP="00323868">
      <w:pPr>
        <w:jc w:val="both"/>
        <w:rPr>
          <w:lang w:val="it-IT"/>
        </w:rPr>
      </w:pPr>
      <w:r>
        <w:rPr>
          <w:lang w:val="it-IT"/>
        </w:rPr>
        <w:t>Una storia non p</w:t>
      </w:r>
      <w:r w:rsidRPr="007D250D">
        <w:rPr>
          <w:lang w:val="it-IT"/>
        </w:rPr>
        <w:t>uò essere</w:t>
      </w:r>
      <w:r>
        <w:rPr>
          <w:lang w:val="it-IT"/>
        </w:rPr>
        <w:t xml:space="preserve"> fatta solo di personaggi maschili o solo di personaggi femminili. Diventa rigida, diventa piatta. La costruzione è bella di personaggi di sesso diverso e non solo maschili o femminili, qualunque tipo di orientamento anche sessuale. Oggi c’è tanto da dire di questo. E bisogna costruire le storie cercando di renderle complesse, rotonde in questo senso.</w:t>
      </w:r>
    </w:p>
    <w:p w14:paraId="72BBBF72" w14:textId="77777777" w:rsidR="008816B6" w:rsidRDefault="008816B6" w:rsidP="008816B6">
      <w:pPr>
        <w:rPr>
          <w:color w:val="7F7F7F" w:themeColor="text1" w:themeTint="80"/>
          <w:lang w:val="it-IT"/>
        </w:rPr>
      </w:pPr>
    </w:p>
    <w:p w14:paraId="11A14FF4" w14:textId="65F0A7C2" w:rsidR="005F59E3" w:rsidRDefault="005F59E3" w:rsidP="005F59E3">
      <w:pPr>
        <w:rPr>
          <w:color w:val="7F7F7F" w:themeColor="text1" w:themeTint="80"/>
          <w:lang w:val="it-IT"/>
        </w:rPr>
      </w:pPr>
      <w:r>
        <w:rPr>
          <w:color w:val="7F7F7F" w:themeColor="text1" w:themeTint="80"/>
          <w:lang w:val="it-IT"/>
        </w:rPr>
        <w:t>Bisogna anche pensare ai lettori che leggono i tuoi fumetti?</w:t>
      </w:r>
    </w:p>
    <w:p w14:paraId="651FD7A9" w14:textId="77777777" w:rsidR="005F59E3" w:rsidRPr="005F59E3" w:rsidRDefault="005F59E3" w:rsidP="008816B6">
      <w:pPr>
        <w:rPr>
          <w:color w:val="7F7F7F" w:themeColor="text1" w:themeTint="80"/>
          <w:lang w:val="it-IT"/>
        </w:rPr>
      </w:pPr>
    </w:p>
    <w:p w14:paraId="6C734586" w14:textId="04F4916F" w:rsidR="005F59E3" w:rsidRPr="006539B7" w:rsidRDefault="005F59E3" w:rsidP="00323868">
      <w:pPr>
        <w:jc w:val="both"/>
        <w:rPr>
          <w:lang w:val="it-IT"/>
        </w:rPr>
      </w:pPr>
      <w:r>
        <w:rPr>
          <w:lang w:val="it-IT"/>
        </w:rPr>
        <w:t>Veramente. Gioca per forza, se faccio una storia mirata perché lavoro per una serie o perché so che deve andare indirizzata a un certo tipo di pubblico, chiaramente devo costruire una storia in un certo modo, non posso disinteressarmi di quello che il pubblico si aspetta anche di leggere.</w:t>
      </w:r>
      <w:r w:rsidRPr="005F59E3">
        <w:rPr>
          <w:lang w:val="it-IT"/>
        </w:rPr>
        <w:t xml:space="preserve"> </w:t>
      </w:r>
      <w:r>
        <w:rPr>
          <w:lang w:val="it-IT"/>
        </w:rPr>
        <w:t>Io lavoro per una grande casa editrice che è Sergio Bonelli Editore, chiaramente scrivo in funzione dei prodotti che Sergio Bonelli Editore fa, della linea editoriale dell’editore. Quindi non sono assolutamente autonomo, non posso decidere io che genere di storia fa. Faccio delle serie, faccio dei prodotti seriali, quindi dei personaggi alle volte creati da altri, non creati da me. Quindi chiaramente mi adeguo a quello. Rispondo all’editore, non posso fare a meno di rispondere all’editore.</w:t>
      </w:r>
    </w:p>
    <w:p w14:paraId="0F354AD5" w14:textId="77777777" w:rsidR="008816B6" w:rsidRPr="006539B7" w:rsidRDefault="008816B6" w:rsidP="008816B6">
      <w:pPr>
        <w:rPr>
          <w:lang w:val="it-IT"/>
        </w:rPr>
      </w:pPr>
    </w:p>
    <w:p w14:paraId="0A8483B5" w14:textId="0058D4C6" w:rsidR="008816B6" w:rsidRPr="00AD1C79" w:rsidRDefault="00323868" w:rsidP="008816B6">
      <w:pPr>
        <w:rPr>
          <w:color w:val="7F7F7F" w:themeColor="text1" w:themeTint="80"/>
          <w:lang w:val="it-IT"/>
        </w:rPr>
      </w:pPr>
      <w:r w:rsidRPr="00AD1C79">
        <w:rPr>
          <w:color w:val="7F7F7F" w:themeColor="text1" w:themeTint="80"/>
          <w:lang w:val="it-IT"/>
        </w:rPr>
        <w:t>T</w:t>
      </w:r>
      <w:r w:rsidR="00AD1C79" w:rsidRPr="00AD1C79">
        <w:rPr>
          <w:color w:val="7F7F7F" w:themeColor="text1" w:themeTint="80"/>
          <w:lang w:val="it-IT"/>
        </w:rPr>
        <w:t xml:space="preserve">i succede di sessualizzare i tuoi personaggi maschili o femminili? </w:t>
      </w:r>
    </w:p>
    <w:p w14:paraId="3E5A384B" w14:textId="77777777" w:rsidR="009F0ED8" w:rsidRPr="00AD1C79" w:rsidRDefault="009F0ED8" w:rsidP="00490585">
      <w:pPr>
        <w:jc w:val="both"/>
        <w:rPr>
          <w:lang w:val="it-IT"/>
        </w:rPr>
      </w:pPr>
    </w:p>
    <w:p w14:paraId="2862B27D" w14:textId="0BB58907" w:rsidR="00AD1C79" w:rsidRPr="00AD1C79" w:rsidRDefault="00AD1C79" w:rsidP="00490585">
      <w:pPr>
        <w:jc w:val="both"/>
        <w:rPr>
          <w:lang w:val="it-IT"/>
        </w:rPr>
      </w:pPr>
      <w:r w:rsidRPr="00AD1C79">
        <w:rPr>
          <w:lang w:val="it-IT"/>
        </w:rPr>
        <w:t>Succede. Ma se lo richiede la storia. Altrimenti no. Non fine a sé stesso. È legato alle necessità della storia, non perché devo dare una sessualità a un personaggio sterilmente, gratuitamente. Deve avere una funzione, se c’è una valida ragione per farlo va benissimo puntare anche su quello, si può raccontare anche quello ma perché c’è un motivo per farlo, non gratis.</w:t>
      </w:r>
    </w:p>
    <w:p w14:paraId="695F825A" w14:textId="1018A8D0" w:rsidR="00DB63F1" w:rsidRPr="006539B7" w:rsidRDefault="00DB63F1">
      <w:pPr>
        <w:rPr>
          <w:lang w:val="it-IT"/>
        </w:rPr>
      </w:pPr>
    </w:p>
    <w:p w14:paraId="1D10FF8B" w14:textId="30283204" w:rsidR="00DB63F1" w:rsidRPr="006539B7" w:rsidRDefault="00DB63F1">
      <w:pPr>
        <w:rPr>
          <w:lang w:val="it-IT"/>
        </w:rPr>
      </w:pPr>
    </w:p>
    <w:p w14:paraId="111397FA" w14:textId="37BA011A" w:rsidR="00DB63F1" w:rsidRPr="006539B7" w:rsidRDefault="00DB63F1">
      <w:pPr>
        <w:rPr>
          <w:lang w:val="it-IT"/>
        </w:rPr>
      </w:pPr>
    </w:p>
    <w:p w14:paraId="75C90D85" w14:textId="3D18A7AB" w:rsidR="00DB63F1" w:rsidRPr="006539B7" w:rsidRDefault="00DB63F1">
      <w:pPr>
        <w:rPr>
          <w:lang w:val="it-IT"/>
        </w:rPr>
      </w:pPr>
    </w:p>
    <w:p w14:paraId="75E52ACD" w14:textId="77777777" w:rsidR="00DB63F1" w:rsidRPr="006539B7" w:rsidRDefault="00DB63F1">
      <w:pPr>
        <w:rPr>
          <w:lang w:val="it-IT"/>
        </w:rPr>
      </w:pPr>
    </w:p>
    <w:sectPr w:rsidR="00DB63F1" w:rsidRPr="006539B7" w:rsidSect="008C2DD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11580" w14:textId="77777777" w:rsidR="000F6C3F" w:rsidRDefault="000F6C3F" w:rsidP="0016427D">
      <w:r>
        <w:separator/>
      </w:r>
    </w:p>
  </w:endnote>
  <w:endnote w:type="continuationSeparator" w:id="0">
    <w:p w14:paraId="26D84557" w14:textId="77777777" w:rsidR="000F6C3F" w:rsidRDefault="000F6C3F" w:rsidP="001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35731830"/>
      <w:docPartObj>
        <w:docPartGallery w:val="Page Numbers (Bottom of Page)"/>
        <w:docPartUnique/>
      </w:docPartObj>
    </w:sdtPr>
    <w:sdtContent>
      <w:p w14:paraId="51A4552B" w14:textId="287480BC" w:rsidR="0016427D" w:rsidRDefault="0016427D" w:rsidP="00AA7F9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65979DA" w14:textId="77777777" w:rsidR="0016427D" w:rsidRDefault="0016427D" w:rsidP="0016427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77130241"/>
      <w:docPartObj>
        <w:docPartGallery w:val="Page Numbers (Bottom of Page)"/>
        <w:docPartUnique/>
      </w:docPartObj>
    </w:sdtPr>
    <w:sdtContent>
      <w:p w14:paraId="0D1C94B0" w14:textId="04C793D5" w:rsidR="0016427D" w:rsidRDefault="0016427D" w:rsidP="00AA7F9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F5CFB2B" w14:textId="77777777" w:rsidR="0016427D" w:rsidRDefault="0016427D" w:rsidP="0016427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2766" w14:textId="77777777" w:rsidR="000F6C3F" w:rsidRDefault="000F6C3F" w:rsidP="0016427D">
      <w:r>
        <w:separator/>
      </w:r>
    </w:p>
  </w:footnote>
  <w:footnote w:type="continuationSeparator" w:id="0">
    <w:p w14:paraId="3A6DA594" w14:textId="77777777" w:rsidR="000F6C3F" w:rsidRDefault="000F6C3F" w:rsidP="0016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07"/>
    <w:rsid w:val="00053E82"/>
    <w:rsid w:val="00057227"/>
    <w:rsid w:val="00096F41"/>
    <w:rsid w:val="000E5573"/>
    <w:rsid w:val="000F6C3F"/>
    <w:rsid w:val="00124EB5"/>
    <w:rsid w:val="0016427D"/>
    <w:rsid w:val="001C571A"/>
    <w:rsid w:val="00236CC2"/>
    <w:rsid w:val="00237DE5"/>
    <w:rsid w:val="002C4A75"/>
    <w:rsid w:val="002E64DA"/>
    <w:rsid w:val="00323868"/>
    <w:rsid w:val="00340D6B"/>
    <w:rsid w:val="0035619C"/>
    <w:rsid w:val="0037055F"/>
    <w:rsid w:val="00372E74"/>
    <w:rsid w:val="003E165E"/>
    <w:rsid w:val="003E2491"/>
    <w:rsid w:val="003F2C2A"/>
    <w:rsid w:val="00410F57"/>
    <w:rsid w:val="004643BE"/>
    <w:rsid w:val="00490585"/>
    <w:rsid w:val="004A13BE"/>
    <w:rsid w:val="004F6FC8"/>
    <w:rsid w:val="0054308D"/>
    <w:rsid w:val="005525A3"/>
    <w:rsid w:val="00567C25"/>
    <w:rsid w:val="0057417C"/>
    <w:rsid w:val="005F59E3"/>
    <w:rsid w:val="00626D35"/>
    <w:rsid w:val="0064072B"/>
    <w:rsid w:val="006539B7"/>
    <w:rsid w:val="006637DB"/>
    <w:rsid w:val="006E6F81"/>
    <w:rsid w:val="00751984"/>
    <w:rsid w:val="00754B3E"/>
    <w:rsid w:val="007D250D"/>
    <w:rsid w:val="007F380B"/>
    <w:rsid w:val="007F5731"/>
    <w:rsid w:val="00860A77"/>
    <w:rsid w:val="008816B6"/>
    <w:rsid w:val="00897C4A"/>
    <w:rsid w:val="008C2DD6"/>
    <w:rsid w:val="0092446E"/>
    <w:rsid w:val="00963012"/>
    <w:rsid w:val="009F0ED8"/>
    <w:rsid w:val="00A02C52"/>
    <w:rsid w:val="00A33749"/>
    <w:rsid w:val="00A4421B"/>
    <w:rsid w:val="00AD1C79"/>
    <w:rsid w:val="00AE257A"/>
    <w:rsid w:val="00B305ED"/>
    <w:rsid w:val="00BC0EDE"/>
    <w:rsid w:val="00BD55A0"/>
    <w:rsid w:val="00BE0F4B"/>
    <w:rsid w:val="00C11EB1"/>
    <w:rsid w:val="00C50701"/>
    <w:rsid w:val="00C52A76"/>
    <w:rsid w:val="00C708B0"/>
    <w:rsid w:val="00C71B70"/>
    <w:rsid w:val="00C928A0"/>
    <w:rsid w:val="00C97461"/>
    <w:rsid w:val="00CC4EB7"/>
    <w:rsid w:val="00D03BAF"/>
    <w:rsid w:val="00DB63F1"/>
    <w:rsid w:val="00DD5D07"/>
    <w:rsid w:val="00DE270B"/>
    <w:rsid w:val="00E44A15"/>
    <w:rsid w:val="00E60B5C"/>
    <w:rsid w:val="00EA58C1"/>
    <w:rsid w:val="00F344F2"/>
    <w:rsid w:val="00F753C0"/>
    <w:rsid w:val="00F81BED"/>
    <w:rsid w:val="00FE3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01FB89"/>
  <w15:chartTrackingRefBased/>
  <w15:docId w15:val="{D79074B6-46CA-2C48-8FDC-6083E9F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97461"/>
  </w:style>
  <w:style w:type="character" w:styleId="Accentuation">
    <w:name w:val="Emphasis"/>
    <w:basedOn w:val="Policepardfaut"/>
    <w:uiPriority w:val="20"/>
    <w:qFormat/>
    <w:rsid w:val="00C97461"/>
    <w:rPr>
      <w:i/>
      <w:iCs/>
    </w:rPr>
  </w:style>
  <w:style w:type="paragraph" w:styleId="Pieddepage">
    <w:name w:val="footer"/>
    <w:basedOn w:val="Normal"/>
    <w:link w:val="PieddepageCar"/>
    <w:uiPriority w:val="99"/>
    <w:unhideWhenUsed/>
    <w:rsid w:val="0016427D"/>
    <w:pPr>
      <w:tabs>
        <w:tab w:val="center" w:pos="4536"/>
        <w:tab w:val="right" w:pos="9072"/>
      </w:tabs>
    </w:pPr>
  </w:style>
  <w:style w:type="character" w:customStyle="1" w:styleId="PieddepageCar">
    <w:name w:val="Pied de page Car"/>
    <w:basedOn w:val="Policepardfaut"/>
    <w:link w:val="Pieddepage"/>
    <w:uiPriority w:val="99"/>
    <w:rsid w:val="0016427D"/>
  </w:style>
  <w:style w:type="character" w:styleId="Numrodepage">
    <w:name w:val="page number"/>
    <w:basedOn w:val="Policepardfaut"/>
    <w:uiPriority w:val="99"/>
    <w:semiHidden/>
    <w:unhideWhenUsed/>
    <w:rsid w:val="0016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786</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2022-12-28T09:37:00Z</dcterms:created>
  <dcterms:modified xsi:type="dcterms:W3CDTF">2023-07-05T15:58:00Z</dcterms:modified>
</cp:coreProperties>
</file>