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5410F" w14:textId="624AC2ED" w:rsidR="00EA2E90" w:rsidRPr="00454DB8" w:rsidRDefault="00515855" w:rsidP="00EA2E90">
      <w:pPr>
        <w:jc w:val="center"/>
        <w:rPr>
          <w:lang w:val="it-IT"/>
        </w:rPr>
      </w:pPr>
      <w:r w:rsidRPr="00454DB8">
        <w:rPr>
          <w:lang w:val="it-IT"/>
        </w:rPr>
        <w:t>Pr</w:t>
      </w:r>
      <w:r w:rsidR="00454DB8" w:rsidRPr="00454DB8">
        <w:rPr>
          <w:lang w:val="it-IT"/>
        </w:rPr>
        <w:t>e</w:t>
      </w:r>
      <w:r w:rsidRPr="00454DB8">
        <w:rPr>
          <w:lang w:val="it-IT"/>
        </w:rPr>
        <w:t>senta</w:t>
      </w:r>
      <w:r w:rsidR="00454DB8" w:rsidRPr="00454DB8">
        <w:rPr>
          <w:lang w:val="it-IT"/>
        </w:rPr>
        <w:t>z</w:t>
      </w:r>
      <w:r w:rsidRPr="00454DB8">
        <w:rPr>
          <w:lang w:val="it-IT"/>
        </w:rPr>
        <w:t>ion</w:t>
      </w:r>
      <w:r w:rsidR="00454DB8" w:rsidRPr="00454DB8">
        <w:rPr>
          <w:lang w:val="it-IT"/>
        </w:rPr>
        <w:t>e</w:t>
      </w:r>
      <w:r w:rsidRPr="00454DB8">
        <w:rPr>
          <w:lang w:val="it-IT"/>
        </w:rPr>
        <w:t xml:space="preserve"> </w:t>
      </w:r>
      <w:r w:rsidR="00EA2E90" w:rsidRPr="00454DB8">
        <w:rPr>
          <w:lang w:val="it-IT"/>
        </w:rPr>
        <w:t>de</w:t>
      </w:r>
      <w:r w:rsidR="00454DB8" w:rsidRPr="00454DB8">
        <w:rPr>
          <w:lang w:val="it-IT"/>
        </w:rPr>
        <w:t>i</w:t>
      </w:r>
      <w:r w:rsidR="00EA2E90" w:rsidRPr="00454DB8">
        <w:rPr>
          <w:lang w:val="it-IT"/>
        </w:rPr>
        <w:t xml:space="preserve"> r</w:t>
      </w:r>
      <w:r w:rsidR="00454DB8" w:rsidRPr="00454DB8">
        <w:rPr>
          <w:lang w:val="it-IT"/>
        </w:rPr>
        <w:t>i</w:t>
      </w:r>
      <w:r w:rsidR="00EA2E90" w:rsidRPr="00454DB8">
        <w:rPr>
          <w:lang w:val="it-IT"/>
        </w:rPr>
        <w:t>sultat</w:t>
      </w:r>
      <w:r w:rsidR="00454DB8" w:rsidRPr="00454DB8">
        <w:rPr>
          <w:lang w:val="it-IT"/>
        </w:rPr>
        <w:t>i</w:t>
      </w:r>
      <w:r w:rsidR="00EA2E90" w:rsidRPr="00454DB8">
        <w:rPr>
          <w:lang w:val="it-IT"/>
        </w:rPr>
        <w:t xml:space="preserve"> del</w:t>
      </w:r>
      <w:r w:rsidR="00454DB8" w:rsidRPr="00454DB8">
        <w:rPr>
          <w:lang w:val="it-IT"/>
        </w:rPr>
        <w:t xml:space="preserve"> sondaggio</w:t>
      </w:r>
      <w:r w:rsidRPr="00454DB8">
        <w:rPr>
          <w:lang w:val="it-IT"/>
        </w:rPr>
        <w:t xml:space="preserve"> </w:t>
      </w:r>
      <w:r w:rsidR="00454DB8" w:rsidRPr="00454DB8">
        <w:rPr>
          <w:lang w:val="it-IT"/>
        </w:rPr>
        <w:t>o</w:t>
      </w:r>
      <w:r w:rsidRPr="00454DB8">
        <w:rPr>
          <w:lang w:val="it-IT"/>
        </w:rPr>
        <w:t>nline</w:t>
      </w:r>
    </w:p>
    <w:p w14:paraId="638ACBD9" w14:textId="68DEDC36" w:rsidR="00B305ED" w:rsidRPr="00454DB8" w:rsidRDefault="00EA2E90" w:rsidP="00EA2E90">
      <w:pPr>
        <w:jc w:val="center"/>
        <w:rPr>
          <w:lang w:val="it-IT"/>
        </w:rPr>
      </w:pPr>
      <w:r w:rsidRPr="00454DB8">
        <w:rPr>
          <w:lang w:val="it-IT"/>
        </w:rPr>
        <w:t>r</w:t>
      </w:r>
      <w:r w:rsidR="00454DB8" w:rsidRPr="00454DB8">
        <w:rPr>
          <w:lang w:val="it-IT"/>
        </w:rPr>
        <w:t>e</w:t>
      </w:r>
      <w:r w:rsidRPr="00454DB8">
        <w:rPr>
          <w:lang w:val="it-IT"/>
        </w:rPr>
        <w:t>ali</w:t>
      </w:r>
      <w:r w:rsidR="00454DB8">
        <w:rPr>
          <w:lang w:val="it-IT"/>
        </w:rPr>
        <w:t>z</w:t>
      </w:r>
      <w:r w:rsidR="00454DB8" w:rsidRPr="00454DB8">
        <w:rPr>
          <w:lang w:val="it-IT"/>
        </w:rPr>
        <w:t>zato</w:t>
      </w:r>
      <w:r w:rsidRPr="00454DB8">
        <w:rPr>
          <w:lang w:val="it-IT"/>
        </w:rPr>
        <w:t xml:space="preserve"> </w:t>
      </w:r>
      <w:r w:rsidR="00454DB8" w:rsidRPr="00454DB8">
        <w:rPr>
          <w:lang w:val="it-IT"/>
        </w:rPr>
        <w:t>d</w:t>
      </w:r>
      <w:r w:rsidRPr="00454DB8">
        <w:rPr>
          <w:lang w:val="it-IT"/>
        </w:rPr>
        <w:t>a</w:t>
      </w:r>
      <w:r w:rsidR="00454DB8" w:rsidRPr="00454DB8">
        <w:rPr>
          <w:lang w:val="it-IT"/>
        </w:rPr>
        <w:t>gli</w:t>
      </w:r>
      <w:r w:rsidRPr="00454DB8">
        <w:rPr>
          <w:lang w:val="it-IT"/>
        </w:rPr>
        <w:t xml:space="preserve"> </w:t>
      </w:r>
      <w:r w:rsidR="00454DB8" w:rsidRPr="00454DB8">
        <w:rPr>
          <w:lang w:val="it-IT"/>
        </w:rPr>
        <w:t>s</w:t>
      </w:r>
      <w:r w:rsidRPr="00454DB8">
        <w:rPr>
          <w:lang w:val="it-IT"/>
        </w:rPr>
        <w:t>tud</w:t>
      </w:r>
      <w:r w:rsidR="00454DB8" w:rsidRPr="00454DB8">
        <w:rPr>
          <w:lang w:val="it-IT"/>
        </w:rPr>
        <w:t>e</w:t>
      </w:r>
      <w:r w:rsidRPr="00454DB8">
        <w:rPr>
          <w:lang w:val="it-IT"/>
        </w:rPr>
        <w:t>nt</w:t>
      </w:r>
      <w:r w:rsidR="00454DB8" w:rsidRPr="00454DB8">
        <w:rPr>
          <w:lang w:val="it-IT"/>
        </w:rPr>
        <w:t xml:space="preserve">i </w:t>
      </w:r>
      <w:r w:rsidRPr="00454DB8">
        <w:rPr>
          <w:lang w:val="it-IT"/>
        </w:rPr>
        <w:t>d</w:t>
      </w:r>
      <w:r w:rsidR="00454DB8" w:rsidRPr="00454DB8">
        <w:rPr>
          <w:lang w:val="it-IT"/>
        </w:rPr>
        <w:t>el</w:t>
      </w:r>
      <w:r w:rsidRPr="00454DB8">
        <w:rPr>
          <w:lang w:val="it-IT"/>
        </w:rPr>
        <w:t xml:space="preserve"> pro</w:t>
      </w:r>
      <w:r w:rsidR="00454DB8" w:rsidRPr="00454DB8">
        <w:rPr>
          <w:lang w:val="it-IT"/>
        </w:rPr>
        <w:t>g</w:t>
      </w:r>
      <w:r w:rsidRPr="00454DB8">
        <w:rPr>
          <w:lang w:val="it-IT"/>
        </w:rPr>
        <w:t>et</w:t>
      </w:r>
      <w:r w:rsidR="00454DB8" w:rsidRPr="00454DB8">
        <w:rPr>
          <w:lang w:val="it-IT"/>
        </w:rPr>
        <w:t>to</w:t>
      </w:r>
      <w:r w:rsidRPr="00454DB8">
        <w:rPr>
          <w:lang w:val="it-IT"/>
        </w:rPr>
        <w:t xml:space="preserve"> Erasmus+ </w:t>
      </w:r>
      <w:r w:rsidR="00515855" w:rsidRPr="00454DB8">
        <w:rPr>
          <w:lang w:val="it-IT"/>
        </w:rPr>
        <w:t>COMIX &amp; DIGITAL</w:t>
      </w:r>
    </w:p>
    <w:p w14:paraId="5D8B054C" w14:textId="395713FE" w:rsidR="00EA2E90" w:rsidRPr="00A90933" w:rsidRDefault="00EA2E90" w:rsidP="00EA2E90">
      <w:pPr>
        <w:jc w:val="center"/>
        <w:rPr>
          <w:lang w:val="it-IT"/>
        </w:rPr>
      </w:pPr>
    </w:p>
    <w:p w14:paraId="5CA6D9E1" w14:textId="1AB5DE73" w:rsidR="00EA2E90" w:rsidRPr="00A90933" w:rsidRDefault="002B3B29" w:rsidP="00EA2E90">
      <w:pPr>
        <w:rPr>
          <w:lang w:val="it-IT"/>
        </w:rPr>
      </w:pPr>
      <w:r w:rsidRPr="00A90933">
        <w:rPr>
          <w:lang w:val="it-IT"/>
        </w:rPr>
        <w:t>Sophie SAFFI &amp; Martine SOUSSE</w:t>
      </w:r>
    </w:p>
    <w:p w14:paraId="0C001CFF" w14:textId="77777777" w:rsidR="002B3B29" w:rsidRPr="00A90933" w:rsidRDefault="002B3B29" w:rsidP="00EA2E90">
      <w:pPr>
        <w:rPr>
          <w:lang w:val="it-IT"/>
        </w:rPr>
      </w:pPr>
    </w:p>
    <w:p w14:paraId="05130C35" w14:textId="7DF2DB95" w:rsidR="00DD743A" w:rsidRPr="00EA6C5C" w:rsidRDefault="00DD743A" w:rsidP="00EA2E90">
      <w:pPr>
        <w:rPr>
          <w:b/>
          <w:bCs/>
          <w:sz w:val="28"/>
          <w:szCs w:val="28"/>
          <w:lang w:val="it-IT"/>
        </w:rPr>
      </w:pPr>
      <w:r w:rsidRPr="00EA6C5C">
        <w:rPr>
          <w:b/>
          <w:bCs/>
          <w:sz w:val="28"/>
          <w:szCs w:val="28"/>
          <w:lang w:val="it-IT"/>
        </w:rPr>
        <w:t>Introdu</w:t>
      </w:r>
      <w:r w:rsidR="00454DB8" w:rsidRPr="00EA6C5C">
        <w:rPr>
          <w:b/>
          <w:bCs/>
          <w:sz w:val="28"/>
          <w:szCs w:val="28"/>
          <w:lang w:val="it-IT"/>
        </w:rPr>
        <w:t>z</w:t>
      </w:r>
      <w:r w:rsidRPr="00EA6C5C">
        <w:rPr>
          <w:b/>
          <w:bCs/>
          <w:sz w:val="28"/>
          <w:szCs w:val="28"/>
          <w:lang w:val="it-IT"/>
        </w:rPr>
        <w:t>ion</w:t>
      </w:r>
      <w:r w:rsidR="00454DB8" w:rsidRPr="00EA6C5C">
        <w:rPr>
          <w:b/>
          <w:bCs/>
          <w:sz w:val="28"/>
          <w:szCs w:val="28"/>
          <w:lang w:val="it-IT"/>
        </w:rPr>
        <w:t>e</w:t>
      </w:r>
    </w:p>
    <w:p w14:paraId="692BF948" w14:textId="77777777" w:rsidR="00DD743A" w:rsidRPr="00A90933" w:rsidRDefault="00DD743A" w:rsidP="00EA2E90">
      <w:pPr>
        <w:rPr>
          <w:lang w:val="it-IT"/>
        </w:rPr>
      </w:pPr>
    </w:p>
    <w:p w14:paraId="4259A010" w14:textId="0AA475E0" w:rsidR="00C0470B" w:rsidRPr="00C0470B" w:rsidRDefault="00C0470B" w:rsidP="00C0470B">
      <w:pPr>
        <w:ind w:firstLine="708"/>
        <w:jc w:val="both"/>
        <w:rPr>
          <w:color w:val="000000" w:themeColor="text1"/>
          <w:lang w:val="it-IT"/>
        </w:rPr>
      </w:pPr>
      <w:r w:rsidRPr="00C0470B">
        <w:rPr>
          <w:color w:val="000000" w:themeColor="text1"/>
          <w:lang w:val="it-IT"/>
        </w:rPr>
        <w:t>Un sondaggio online tra professionisti e lettori di fumetti sul ruolo delle donne in questo settore professionale è stato condotto da</w:t>
      </w:r>
      <w:r>
        <w:rPr>
          <w:color w:val="000000" w:themeColor="text1"/>
          <w:lang w:val="it-IT"/>
        </w:rPr>
        <w:t>gli</w:t>
      </w:r>
      <w:r w:rsidRPr="00C0470B">
        <w:rPr>
          <w:color w:val="000000" w:themeColor="text1"/>
          <w:lang w:val="it-IT"/>
        </w:rPr>
        <w:t xml:space="preserve"> studenti francesi, spagnoli e turchi del progetto COMIX &amp; DIGITAL. In questo sondaggio abbiamo anche affrontato la questione del genere nella caratterizzazione dei personaggi dei fumetti.</w:t>
      </w:r>
    </w:p>
    <w:p w14:paraId="1720529F" w14:textId="26514292" w:rsidR="00C0470B" w:rsidRPr="00C0470B" w:rsidRDefault="00C0470B" w:rsidP="00C0470B">
      <w:pPr>
        <w:ind w:firstLine="708"/>
        <w:jc w:val="both"/>
        <w:rPr>
          <w:rFonts w:cstheme="minorHAnsi"/>
          <w:lang w:val="it-IT"/>
        </w:rPr>
      </w:pPr>
      <w:r w:rsidRPr="00C0470B">
        <w:rPr>
          <w:rFonts w:cstheme="minorHAnsi"/>
          <w:lang w:val="it-IT"/>
        </w:rPr>
        <w:t xml:space="preserve">Gli studenti francesi </w:t>
      </w:r>
      <w:r w:rsidRPr="00A90933">
        <w:rPr>
          <w:rStyle w:val="apple-converted-space"/>
          <w:rFonts w:cstheme="minorHAnsi"/>
          <w:color w:val="000000" w:themeColor="text1"/>
          <w:bdr w:val="none" w:sz="0" w:space="0" w:color="auto" w:frame="1"/>
          <w:lang w:val="it-IT"/>
        </w:rPr>
        <w:t>–</w:t>
      </w:r>
      <w:r w:rsidRPr="00C0470B">
        <w:rPr>
          <w:rFonts w:cstheme="minorHAnsi"/>
          <w:lang w:val="it-IT"/>
        </w:rPr>
        <w:t xml:space="preserve"> supervisionati dalle </w:t>
      </w:r>
      <w:r>
        <w:rPr>
          <w:rFonts w:cstheme="minorHAnsi"/>
          <w:lang w:val="it-IT"/>
        </w:rPr>
        <w:t>docenti</w:t>
      </w:r>
      <w:r w:rsidRPr="00C0470B">
        <w:rPr>
          <w:rFonts w:cstheme="minorHAnsi"/>
          <w:lang w:val="it-IT"/>
        </w:rPr>
        <w:t xml:space="preserve"> Isabelle </w:t>
      </w:r>
      <w:proofErr w:type="spellStart"/>
      <w:r w:rsidRPr="00C0470B">
        <w:rPr>
          <w:rFonts w:cstheme="minorHAnsi"/>
          <w:lang w:val="it-IT"/>
        </w:rPr>
        <w:t>Régner</w:t>
      </w:r>
      <w:proofErr w:type="spellEnd"/>
      <w:r w:rsidRPr="00C0470B">
        <w:rPr>
          <w:rFonts w:cstheme="minorHAnsi"/>
          <w:lang w:val="it-IT"/>
        </w:rPr>
        <w:t xml:space="preserve"> (Vicepresidente per l'uguaglianza tra donne e uomini e la lotta contro la discriminazione,</w:t>
      </w:r>
      <w:r w:rsidR="00A90933">
        <w:rPr>
          <w:rFonts w:cstheme="minorHAnsi"/>
          <w:lang w:val="it-IT"/>
        </w:rPr>
        <w:t xml:space="preserve"> presso il Preside dell’</w:t>
      </w:r>
      <w:r w:rsidRPr="00C0470B">
        <w:rPr>
          <w:rFonts w:cstheme="minorHAnsi"/>
          <w:lang w:val="it-IT"/>
        </w:rPr>
        <w:t xml:space="preserve">Università di Aix-Marseille) e Delphine </w:t>
      </w:r>
      <w:proofErr w:type="spellStart"/>
      <w:r w:rsidRPr="00C0470B">
        <w:rPr>
          <w:rFonts w:cstheme="minorHAnsi"/>
          <w:lang w:val="it-IT"/>
        </w:rPr>
        <w:t>Martinot</w:t>
      </w:r>
      <w:proofErr w:type="spellEnd"/>
      <w:r w:rsidRPr="00C0470B">
        <w:rPr>
          <w:rFonts w:cstheme="minorHAnsi"/>
          <w:lang w:val="it-IT"/>
        </w:rPr>
        <w:t xml:space="preserve"> (</w:t>
      </w:r>
      <w:r w:rsidR="00A90933">
        <w:rPr>
          <w:rFonts w:cstheme="minorHAnsi"/>
          <w:lang w:val="it-IT"/>
        </w:rPr>
        <w:t xml:space="preserve">Dipartimento di </w:t>
      </w:r>
      <w:proofErr w:type="spellStart"/>
      <w:r w:rsidR="00A90933">
        <w:rPr>
          <w:rFonts w:cstheme="minorHAnsi"/>
          <w:lang w:val="it-IT"/>
        </w:rPr>
        <w:t>recicerca</w:t>
      </w:r>
      <w:proofErr w:type="spellEnd"/>
      <w:r w:rsidR="00A90933">
        <w:rPr>
          <w:rFonts w:cstheme="minorHAnsi"/>
          <w:lang w:val="it-IT"/>
        </w:rPr>
        <w:t xml:space="preserve"> </w:t>
      </w:r>
      <w:r w:rsidRPr="00C0470B">
        <w:rPr>
          <w:rFonts w:cstheme="minorHAnsi"/>
          <w:lang w:val="it-IT"/>
        </w:rPr>
        <w:t xml:space="preserve">LPSC, Università di Clermont </w:t>
      </w:r>
      <w:proofErr w:type="spellStart"/>
      <w:r w:rsidRPr="00C0470B">
        <w:rPr>
          <w:rFonts w:cstheme="minorHAnsi"/>
          <w:lang w:val="it-IT"/>
        </w:rPr>
        <w:t>Auvergne</w:t>
      </w:r>
      <w:proofErr w:type="spellEnd"/>
      <w:r w:rsidRPr="00C0470B">
        <w:rPr>
          <w:rFonts w:cstheme="minorHAnsi"/>
          <w:lang w:val="it-IT"/>
        </w:rPr>
        <w:t xml:space="preserve">) </w:t>
      </w:r>
      <w:r w:rsidRPr="00A90933">
        <w:rPr>
          <w:rStyle w:val="apple-converted-space"/>
          <w:rFonts w:cstheme="minorHAnsi"/>
          <w:color w:val="000000" w:themeColor="text1"/>
          <w:bdr w:val="none" w:sz="0" w:space="0" w:color="auto" w:frame="1"/>
          <w:lang w:val="it-IT"/>
        </w:rPr>
        <w:t>–</w:t>
      </w:r>
      <w:r w:rsidRPr="00C0470B">
        <w:rPr>
          <w:rFonts w:cstheme="minorHAnsi"/>
          <w:lang w:val="it-IT"/>
        </w:rPr>
        <w:t xml:space="preserve"> hanno sviluppato il questionario dell'indagine nel novembre 2021. È stato poi tradotto nelle altre lingue del progetto </w:t>
      </w:r>
      <w:r>
        <w:rPr>
          <w:rFonts w:cstheme="minorHAnsi"/>
          <w:lang w:val="it-IT"/>
        </w:rPr>
        <w:t xml:space="preserve">da Sophie </w:t>
      </w:r>
      <w:proofErr w:type="spellStart"/>
      <w:r>
        <w:rPr>
          <w:rFonts w:cstheme="minorHAnsi"/>
          <w:lang w:val="it-IT"/>
        </w:rPr>
        <w:t>Saffi</w:t>
      </w:r>
      <w:proofErr w:type="spellEnd"/>
      <w:r>
        <w:rPr>
          <w:rFonts w:cstheme="minorHAnsi"/>
          <w:lang w:val="it-IT"/>
        </w:rPr>
        <w:t xml:space="preserve">, Saime </w:t>
      </w:r>
      <w:proofErr w:type="spellStart"/>
      <w:r>
        <w:rPr>
          <w:rFonts w:cstheme="minorHAnsi"/>
          <w:lang w:val="it-IT"/>
        </w:rPr>
        <w:t>Evren</w:t>
      </w:r>
      <w:proofErr w:type="spellEnd"/>
      <w:r>
        <w:rPr>
          <w:rFonts w:cstheme="minorHAnsi"/>
          <w:lang w:val="it-IT"/>
        </w:rPr>
        <w:t xml:space="preserve"> </w:t>
      </w:r>
      <w:proofErr w:type="spellStart"/>
      <w:r>
        <w:rPr>
          <w:rFonts w:cstheme="minorHAnsi"/>
          <w:lang w:val="it-IT"/>
        </w:rPr>
        <w:t>Koylu</w:t>
      </w:r>
      <w:proofErr w:type="spellEnd"/>
      <w:r>
        <w:rPr>
          <w:rFonts w:cstheme="minorHAnsi"/>
          <w:lang w:val="it-IT"/>
        </w:rPr>
        <w:t xml:space="preserve"> </w:t>
      </w:r>
      <w:proofErr w:type="spellStart"/>
      <w:r>
        <w:rPr>
          <w:rFonts w:cstheme="minorHAnsi"/>
          <w:lang w:val="it-IT"/>
        </w:rPr>
        <w:t>Baydemir</w:t>
      </w:r>
      <w:proofErr w:type="spellEnd"/>
      <w:r>
        <w:rPr>
          <w:rFonts w:cstheme="minorHAnsi"/>
          <w:lang w:val="it-IT"/>
        </w:rPr>
        <w:t xml:space="preserve"> (</w:t>
      </w:r>
      <w:r w:rsidRPr="00C0470B">
        <w:rPr>
          <w:rFonts w:cstheme="minorHAnsi"/>
          <w:lang w:val="it-IT"/>
        </w:rPr>
        <w:t>Università di Aix-Marseille</w:t>
      </w:r>
      <w:r>
        <w:rPr>
          <w:rFonts w:cstheme="minorHAnsi"/>
          <w:lang w:val="it-IT"/>
        </w:rPr>
        <w:t xml:space="preserve">) e Isabel </w:t>
      </w:r>
      <w:proofErr w:type="spellStart"/>
      <w:r>
        <w:rPr>
          <w:rFonts w:cstheme="minorHAnsi"/>
          <w:lang w:val="it-IT"/>
        </w:rPr>
        <w:t>Comitre</w:t>
      </w:r>
      <w:proofErr w:type="spellEnd"/>
      <w:r>
        <w:rPr>
          <w:rFonts w:cstheme="minorHAnsi"/>
          <w:lang w:val="it-IT"/>
        </w:rPr>
        <w:t xml:space="preserve"> (</w:t>
      </w:r>
      <w:r w:rsidRPr="00C0470B">
        <w:rPr>
          <w:rStyle w:val="lev"/>
          <w:rFonts w:cstheme="minorHAnsi"/>
          <w:b w:val="0"/>
          <w:bCs w:val="0"/>
          <w:color w:val="000000" w:themeColor="text1"/>
          <w:bdr w:val="none" w:sz="0" w:space="0" w:color="auto" w:frame="1"/>
          <w:lang w:val="it-IT"/>
        </w:rPr>
        <w:t>Università di Malaga</w:t>
      </w:r>
      <w:r>
        <w:rPr>
          <w:rFonts w:cstheme="minorHAnsi"/>
          <w:lang w:val="it-IT"/>
        </w:rPr>
        <w:t xml:space="preserve">) </w:t>
      </w:r>
      <w:r w:rsidRPr="00C0470B">
        <w:rPr>
          <w:rFonts w:cstheme="minorHAnsi"/>
          <w:lang w:val="it-IT"/>
        </w:rPr>
        <w:t xml:space="preserve">e somministrato online da Martine </w:t>
      </w:r>
      <w:proofErr w:type="spellStart"/>
      <w:r w:rsidRPr="00C0470B">
        <w:rPr>
          <w:rFonts w:cstheme="minorHAnsi"/>
          <w:lang w:val="it-IT"/>
        </w:rPr>
        <w:t>Sousse</w:t>
      </w:r>
      <w:proofErr w:type="spellEnd"/>
      <w:r w:rsidRPr="00C0470B">
        <w:rPr>
          <w:rFonts w:cstheme="minorHAnsi"/>
          <w:lang w:val="it-IT"/>
        </w:rPr>
        <w:t xml:space="preserve"> (Made in La </w:t>
      </w:r>
      <w:proofErr w:type="spellStart"/>
      <w:r w:rsidRPr="00C0470B">
        <w:rPr>
          <w:rFonts w:cstheme="minorHAnsi"/>
          <w:lang w:val="it-IT"/>
        </w:rPr>
        <w:t>Boate</w:t>
      </w:r>
      <w:proofErr w:type="spellEnd"/>
      <w:r w:rsidRPr="00C0470B">
        <w:rPr>
          <w:rFonts w:cstheme="minorHAnsi"/>
          <w:lang w:val="it-IT"/>
        </w:rPr>
        <w:t xml:space="preserve">) e Christine </w:t>
      </w:r>
      <w:proofErr w:type="spellStart"/>
      <w:r w:rsidRPr="00C0470B">
        <w:rPr>
          <w:rFonts w:cstheme="minorHAnsi"/>
          <w:lang w:val="it-IT"/>
        </w:rPr>
        <w:t>Lamiraux</w:t>
      </w:r>
      <w:proofErr w:type="spellEnd"/>
      <w:r w:rsidRPr="00C0470B">
        <w:rPr>
          <w:rFonts w:cstheme="minorHAnsi"/>
          <w:lang w:val="it-IT"/>
        </w:rPr>
        <w:t xml:space="preserve"> (ESDAC) da dicembre 2022 a febbraio 2023. Gli studenti francesi, spagnoli e turchi hanno trasmesso le informazioni nei rispettivi Paesi. Abbiamo raccolto 99 risposte utilizzabili, con due grandi campioni (44 francesi e 48 turchi) e un campione minoritario (7 spagnoli).</w:t>
      </w:r>
    </w:p>
    <w:p w14:paraId="1D703FF1" w14:textId="25BA0AE8" w:rsidR="000A3516" w:rsidRPr="000A3516" w:rsidRDefault="000A3516" w:rsidP="000A3516">
      <w:pPr>
        <w:ind w:firstLine="708"/>
        <w:jc w:val="both"/>
        <w:rPr>
          <w:rFonts w:cstheme="minorHAnsi"/>
          <w:lang w:val="it-IT"/>
        </w:rPr>
      </w:pPr>
      <w:r w:rsidRPr="000A3516">
        <w:rPr>
          <w:rFonts w:cstheme="minorHAnsi"/>
          <w:lang w:val="it-IT"/>
        </w:rPr>
        <w:t>Il pubblico dei lettori rappresenta il 59,7% delle risposte francesi, il 60,4% di quelle turche e il 33,3% di quelle spagnole.</w:t>
      </w:r>
      <w:r>
        <w:rPr>
          <w:rFonts w:cstheme="minorHAnsi"/>
          <w:lang w:val="it-IT"/>
        </w:rPr>
        <w:t xml:space="preserve"> </w:t>
      </w:r>
      <w:r w:rsidR="00C0470B" w:rsidRPr="00C0470B">
        <w:rPr>
          <w:rFonts w:cstheme="minorHAnsi"/>
          <w:lang w:val="it-IT"/>
        </w:rPr>
        <w:t>I professionisti rappresentano il 40,3% delle risposte francesi (bibliotecari 23,4%; illustratori 10,6%; grafici 6,3%), il 39,6% delle risposte turche (illustratori) e il 66,6% delle risposte spagnole (illustratori).</w:t>
      </w:r>
      <w:r>
        <w:rPr>
          <w:rFonts w:cstheme="minorHAnsi"/>
          <w:lang w:val="it-IT"/>
        </w:rPr>
        <w:t xml:space="preserve"> </w:t>
      </w:r>
      <w:r w:rsidRPr="000A3516">
        <w:rPr>
          <w:rFonts w:cstheme="minorHAnsi"/>
          <w:lang w:val="it-IT"/>
        </w:rPr>
        <w:t>I professionisti turchi e spagnoli che hanno risposto all'indagine sono un campione omogeneo, in quanto sono tutti illustratori, mentre il campione francese è più eterogeneo, con un numero rappresentativo di risposte di bibliotecari.</w:t>
      </w:r>
    </w:p>
    <w:p w14:paraId="78B290E4" w14:textId="7909BC2B" w:rsidR="00C510C2" w:rsidRPr="000A3516" w:rsidRDefault="000A3516" w:rsidP="000A3516">
      <w:pPr>
        <w:ind w:firstLine="708"/>
        <w:jc w:val="both"/>
        <w:rPr>
          <w:rFonts w:cstheme="minorHAnsi"/>
          <w:lang w:val="it-IT"/>
        </w:rPr>
      </w:pPr>
      <w:r w:rsidRPr="000A3516">
        <w:rPr>
          <w:rFonts w:cstheme="minorHAnsi"/>
          <w:lang w:val="it-IT"/>
        </w:rPr>
        <w:t>Di seguito è riportata la tipologia dei rispondenti, che sono per lo più donne, di età compresa tra i 19 e i 25 anni per le risposte spagnole e turche, mentre le risposte francesi rappresentano tutte le categorie di età.</w:t>
      </w:r>
    </w:p>
    <w:p w14:paraId="091020AA" w14:textId="77777777" w:rsidR="00C510C2" w:rsidRPr="00A90933" w:rsidRDefault="00C510C2" w:rsidP="00EA2E90">
      <w:pPr>
        <w:rPr>
          <w:b/>
          <w:bCs/>
          <w:sz w:val="22"/>
          <w:szCs w:val="22"/>
          <w:lang w:val="it-IT"/>
        </w:rPr>
      </w:pPr>
    </w:p>
    <w:p w14:paraId="17DF303B" w14:textId="05AA14D8" w:rsidR="00C510C2" w:rsidRPr="00F4304D" w:rsidRDefault="000A3516" w:rsidP="00C510C2">
      <w:pPr>
        <w:pStyle w:val="Default"/>
        <w:rPr>
          <w:rFonts w:asciiTheme="minorHAnsi" w:hAnsiTheme="minorHAnsi" w:cstheme="minorHAnsi"/>
          <w:b/>
          <w:bCs/>
          <w:sz w:val="22"/>
          <w:szCs w:val="22"/>
          <w:lang w:val="it-IT"/>
        </w:rPr>
      </w:pPr>
      <w:r w:rsidRPr="00F4304D">
        <w:rPr>
          <w:rFonts w:asciiTheme="minorHAnsi" w:hAnsiTheme="minorHAnsi" w:cstheme="minorHAnsi"/>
          <w:b/>
          <w:bCs/>
          <w:sz w:val="22"/>
          <w:szCs w:val="22"/>
          <w:lang w:val="it-IT"/>
        </w:rPr>
        <w:t>A quale gruppo di età appartieni?</w:t>
      </w:r>
    </w:p>
    <w:p w14:paraId="6849FA15" w14:textId="1F7B4D4F" w:rsidR="00C510C2" w:rsidRPr="00F4304D" w:rsidRDefault="00C510C2" w:rsidP="00C510C2">
      <w:pPr>
        <w:pStyle w:val="Default"/>
        <w:rPr>
          <w:rFonts w:asciiTheme="minorHAnsi" w:hAnsiTheme="minorHAnsi" w:cstheme="minorHAnsi"/>
          <w:sz w:val="22"/>
          <w:szCs w:val="22"/>
          <w:lang w:val="it-IT"/>
        </w:rPr>
      </w:pPr>
      <w:r w:rsidRPr="00F4304D">
        <w:rPr>
          <w:rFonts w:asciiTheme="minorHAnsi" w:hAnsiTheme="minorHAnsi" w:cstheme="minorHAnsi"/>
          <w:sz w:val="22"/>
          <w:szCs w:val="22"/>
          <w:lang w:val="it-IT"/>
        </w:rPr>
        <w:t>Fr</w:t>
      </w:r>
      <w:r w:rsidR="001358FB" w:rsidRPr="00F4304D">
        <w:rPr>
          <w:rFonts w:asciiTheme="minorHAnsi" w:hAnsiTheme="minorHAnsi" w:cstheme="minorHAnsi"/>
          <w:sz w:val="22"/>
          <w:szCs w:val="22"/>
          <w:lang w:val="it-IT"/>
        </w:rPr>
        <w:t>anc</w:t>
      </w:r>
      <w:r w:rsidR="000A3516" w:rsidRPr="00F4304D">
        <w:rPr>
          <w:rFonts w:asciiTheme="minorHAnsi" w:hAnsiTheme="minorHAnsi" w:cstheme="minorHAnsi"/>
          <w:sz w:val="22"/>
          <w:szCs w:val="22"/>
          <w:lang w:val="it-IT"/>
        </w:rPr>
        <w:t>ia</w:t>
      </w:r>
      <w:r w:rsidRPr="00F4304D">
        <w:rPr>
          <w:rFonts w:asciiTheme="minorHAnsi" w:hAnsiTheme="minorHAnsi" w:cstheme="minorHAnsi"/>
          <w:sz w:val="22"/>
          <w:szCs w:val="22"/>
          <w:lang w:val="it-IT"/>
        </w:rPr>
        <w:t>: 2,2% 15/18 an</w:t>
      </w:r>
      <w:r w:rsidR="000A3516" w:rsidRPr="00F4304D">
        <w:rPr>
          <w:rFonts w:asciiTheme="minorHAnsi" w:hAnsiTheme="minorHAnsi" w:cstheme="minorHAnsi"/>
          <w:sz w:val="22"/>
          <w:szCs w:val="22"/>
          <w:lang w:val="it-IT"/>
        </w:rPr>
        <w:t>ni</w:t>
      </w:r>
      <w:r w:rsidRPr="00F4304D">
        <w:rPr>
          <w:rFonts w:asciiTheme="minorHAnsi" w:hAnsiTheme="minorHAnsi" w:cstheme="minorHAnsi"/>
          <w:sz w:val="22"/>
          <w:szCs w:val="22"/>
          <w:lang w:val="it-IT"/>
        </w:rPr>
        <w:t>; 22,7% 19 /25 an</w:t>
      </w:r>
      <w:r w:rsidR="000A3516" w:rsidRPr="00F4304D">
        <w:rPr>
          <w:rFonts w:asciiTheme="minorHAnsi" w:hAnsiTheme="minorHAnsi" w:cstheme="minorHAnsi"/>
          <w:sz w:val="22"/>
          <w:szCs w:val="22"/>
          <w:lang w:val="it-IT"/>
        </w:rPr>
        <w:t>ni</w:t>
      </w:r>
      <w:r w:rsidRPr="00F4304D">
        <w:rPr>
          <w:rFonts w:asciiTheme="minorHAnsi" w:hAnsiTheme="minorHAnsi" w:cstheme="minorHAnsi"/>
          <w:sz w:val="22"/>
          <w:szCs w:val="22"/>
          <w:lang w:val="it-IT"/>
        </w:rPr>
        <w:t>; 18,2% 26/30 an</w:t>
      </w:r>
      <w:r w:rsidR="000A3516" w:rsidRPr="00F4304D">
        <w:rPr>
          <w:rFonts w:asciiTheme="minorHAnsi" w:hAnsiTheme="minorHAnsi" w:cstheme="minorHAnsi"/>
          <w:sz w:val="22"/>
          <w:szCs w:val="22"/>
          <w:lang w:val="it-IT"/>
        </w:rPr>
        <w:t>ni</w:t>
      </w:r>
      <w:r w:rsidRPr="00F4304D">
        <w:rPr>
          <w:rFonts w:asciiTheme="minorHAnsi" w:hAnsiTheme="minorHAnsi" w:cstheme="minorHAnsi"/>
          <w:sz w:val="22"/>
          <w:szCs w:val="22"/>
          <w:lang w:val="it-IT"/>
        </w:rPr>
        <w:t>; 18,2% 31/40 an</w:t>
      </w:r>
      <w:r w:rsidR="000A3516" w:rsidRPr="00F4304D">
        <w:rPr>
          <w:rFonts w:asciiTheme="minorHAnsi" w:hAnsiTheme="minorHAnsi" w:cstheme="minorHAnsi"/>
          <w:sz w:val="22"/>
          <w:szCs w:val="22"/>
          <w:lang w:val="it-IT"/>
        </w:rPr>
        <w:t>ni</w:t>
      </w:r>
      <w:r w:rsidRPr="00F4304D">
        <w:rPr>
          <w:rFonts w:asciiTheme="minorHAnsi" w:hAnsiTheme="minorHAnsi" w:cstheme="minorHAnsi"/>
          <w:sz w:val="22"/>
          <w:szCs w:val="22"/>
          <w:lang w:val="it-IT"/>
        </w:rPr>
        <w:t>; 27,3% 41/50 an</w:t>
      </w:r>
      <w:r w:rsidR="000A3516" w:rsidRPr="00F4304D">
        <w:rPr>
          <w:rFonts w:asciiTheme="minorHAnsi" w:hAnsiTheme="minorHAnsi" w:cstheme="minorHAnsi"/>
          <w:sz w:val="22"/>
          <w:szCs w:val="22"/>
          <w:lang w:val="it-IT"/>
        </w:rPr>
        <w:t>ni</w:t>
      </w:r>
      <w:r w:rsidRPr="00F4304D">
        <w:rPr>
          <w:rFonts w:asciiTheme="minorHAnsi" w:hAnsiTheme="minorHAnsi" w:cstheme="minorHAnsi"/>
          <w:sz w:val="22"/>
          <w:szCs w:val="22"/>
          <w:lang w:val="it-IT"/>
        </w:rPr>
        <w:t>; 11,4% 51 an</w:t>
      </w:r>
      <w:r w:rsidR="000A3516" w:rsidRPr="00F4304D">
        <w:rPr>
          <w:rFonts w:asciiTheme="minorHAnsi" w:hAnsiTheme="minorHAnsi" w:cstheme="minorHAnsi"/>
          <w:sz w:val="22"/>
          <w:szCs w:val="22"/>
          <w:lang w:val="it-IT"/>
        </w:rPr>
        <w:t>ni</w:t>
      </w:r>
      <w:r w:rsidRPr="00F4304D">
        <w:rPr>
          <w:rFonts w:asciiTheme="minorHAnsi" w:hAnsiTheme="minorHAnsi" w:cstheme="minorHAnsi"/>
          <w:sz w:val="22"/>
          <w:szCs w:val="22"/>
          <w:lang w:val="it-IT"/>
        </w:rPr>
        <w:t xml:space="preserve"> e</w:t>
      </w:r>
      <w:r w:rsidR="000A3516" w:rsidRPr="00F4304D">
        <w:rPr>
          <w:rFonts w:asciiTheme="minorHAnsi" w:hAnsiTheme="minorHAnsi" w:cstheme="minorHAnsi"/>
          <w:sz w:val="22"/>
          <w:szCs w:val="22"/>
          <w:lang w:val="it-IT"/>
        </w:rPr>
        <w:t xml:space="preserve"> di</w:t>
      </w:r>
      <w:r w:rsidRPr="00F4304D">
        <w:rPr>
          <w:rFonts w:asciiTheme="minorHAnsi" w:hAnsiTheme="minorHAnsi" w:cstheme="minorHAnsi"/>
          <w:sz w:val="22"/>
          <w:szCs w:val="22"/>
          <w:lang w:val="it-IT"/>
        </w:rPr>
        <w:t xml:space="preserve"> +</w:t>
      </w:r>
    </w:p>
    <w:p w14:paraId="790BEFBC" w14:textId="74DA6060" w:rsidR="00C510C2" w:rsidRPr="00F4304D" w:rsidRDefault="00C510C2" w:rsidP="00C510C2">
      <w:pPr>
        <w:pStyle w:val="Default"/>
        <w:rPr>
          <w:rFonts w:asciiTheme="minorHAnsi" w:hAnsiTheme="minorHAnsi" w:cstheme="minorHAnsi"/>
          <w:sz w:val="22"/>
          <w:szCs w:val="22"/>
          <w:lang w:val="it-IT"/>
        </w:rPr>
      </w:pPr>
      <w:r w:rsidRPr="00F4304D">
        <w:rPr>
          <w:rFonts w:asciiTheme="minorHAnsi" w:hAnsiTheme="minorHAnsi" w:cstheme="minorHAnsi"/>
          <w:sz w:val="22"/>
          <w:szCs w:val="22"/>
          <w:lang w:val="it-IT"/>
        </w:rPr>
        <w:t>Tu</w:t>
      </w:r>
      <w:r w:rsidR="001358FB" w:rsidRPr="00F4304D">
        <w:rPr>
          <w:rFonts w:asciiTheme="minorHAnsi" w:hAnsiTheme="minorHAnsi" w:cstheme="minorHAnsi"/>
          <w:sz w:val="22"/>
          <w:szCs w:val="22"/>
          <w:lang w:val="it-IT"/>
        </w:rPr>
        <w:t>r</w:t>
      </w:r>
      <w:r w:rsidR="000A3516" w:rsidRPr="00F4304D">
        <w:rPr>
          <w:rFonts w:asciiTheme="minorHAnsi" w:hAnsiTheme="minorHAnsi" w:cstheme="minorHAnsi"/>
          <w:sz w:val="22"/>
          <w:szCs w:val="22"/>
          <w:lang w:val="it-IT"/>
        </w:rPr>
        <w:t>chia</w:t>
      </w:r>
      <w:r w:rsidRPr="00F4304D">
        <w:rPr>
          <w:rFonts w:asciiTheme="minorHAnsi" w:hAnsiTheme="minorHAnsi" w:cstheme="minorHAnsi"/>
          <w:sz w:val="22"/>
          <w:szCs w:val="22"/>
          <w:lang w:val="it-IT"/>
        </w:rPr>
        <w:t>: 14,6% 15/18 an</w:t>
      </w:r>
      <w:r w:rsidR="000A3516" w:rsidRPr="00F4304D">
        <w:rPr>
          <w:rFonts w:asciiTheme="minorHAnsi" w:hAnsiTheme="minorHAnsi" w:cstheme="minorHAnsi"/>
          <w:sz w:val="22"/>
          <w:szCs w:val="22"/>
          <w:lang w:val="it-IT"/>
        </w:rPr>
        <w:t>ni</w:t>
      </w:r>
      <w:r w:rsidRPr="00F4304D">
        <w:rPr>
          <w:rFonts w:asciiTheme="minorHAnsi" w:hAnsiTheme="minorHAnsi" w:cstheme="minorHAnsi"/>
          <w:sz w:val="22"/>
          <w:szCs w:val="22"/>
          <w:lang w:val="it-IT"/>
        </w:rPr>
        <w:t>; 75% 19 /25 an</w:t>
      </w:r>
      <w:r w:rsidR="000A3516" w:rsidRPr="00F4304D">
        <w:rPr>
          <w:rFonts w:asciiTheme="minorHAnsi" w:hAnsiTheme="minorHAnsi" w:cstheme="minorHAnsi"/>
          <w:sz w:val="22"/>
          <w:szCs w:val="22"/>
          <w:lang w:val="it-IT"/>
        </w:rPr>
        <w:t>ni</w:t>
      </w:r>
      <w:r w:rsidRPr="00F4304D">
        <w:rPr>
          <w:rFonts w:asciiTheme="minorHAnsi" w:hAnsiTheme="minorHAnsi" w:cstheme="minorHAnsi"/>
          <w:sz w:val="22"/>
          <w:szCs w:val="22"/>
          <w:lang w:val="it-IT"/>
        </w:rPr>
        <w:t xml:space="preserve"> </w:t>
      </w:r>
    </w:p>
    <w:p w14:paraId="59F90604" w14:textId="1BA32A6C" w:rsidR="00C510C2" w:rsidRPr="00F4304D" w:rsidRDefault="000A3516" w:rsidP="00C510C2">
      <w:pPr>
        <w:pStyle w:val="Default"/>
        <w:rPr>
          <w:rFonts w:asciiTheme="minorHAnsi" w:hAnsiTheme="minorHAnsi" w:cstheme="minorHAnsi"/>
          <w:sz w:val="22"/>
          <w:szCs w:val="22"/>
          <w:lang w:val="it-IT"/>
        </w:rPr>
      </w:pPr>
      <w:r w:rsidRPr="00F4304D">
        <w:rPr>
          <w:rFonts w:asciiTheme="minorHAnsi" w:hAnsiTheme="minorHAnsi" w:cstheme="minorHAnsi"/>
          <w:sz w:val="22"/>
          <w:szCs w:val="22"/>
          <w:lang w:val="it-IT"/>
        </w:rPr>
        <w:t>S</w:t>
      </w:r>
      <w:r w:rsidR="001358FB" w:rsidRPr="00F4304D">
        <w:rPr>
          <w:rFonts w:asciiTheme="minorHAnsi" w:hAnsiTheme="minorHAnsi" w:cstheme="minorHAnsi"/>
          <w:sz w:val="22"/>
          <w:szCs w:val="22"/>
          <w:lang w:val="it-IT"/>
        </w:rPr>
        <w:t>pagn</w:t>
      </w:r>
      <w:r w:rsidRPr="00F4304D">
        <w:rPr>
          <w:rFonts w:asciiTheme="minorHAnsi" w:hAnsiTheme="minorHAnsi" w:cstheme="minorHAnsi"/>
          <w:sz w:val="22"/>
          <w:szCs w:val="22"/>
          <w:lang w:val="it-IT"/>
        </w:rPr>
        <w:t>a</w:t>
      </w:r>
      <w:r w:rsidR="00C510C2" w:rsidRPr="00F4304D">
        <w:rPr>
          <w:rFonts w:asciiTheme="minorHAnsi" w:hAnsiTheme="minorHAnsi" w:cstheme="minorHAnsi"/>
          <w:sz w:val="22"/>
          <w:szCs w:val="22"/>
          <w:lang w:val="it-IT"/>
        </w:rPr>
        <w:t>: 85,7% 19 /25 an</w:t>
      </w:r>
      <w:r w:rsidRPr="00F4304D">
        <w:rPr>
          <w:rFonts w:asciiTheme="minorHAnsi" w:hAnsiTheme="minorHAnsi" w:cstheme="minorHAnsi"/>
          <w:sz w:val="22"/>
          <w:szCs w:val="22"/>
          <w:lang w:val="it-IT"/>
        </w:rPr>
        <w:t>ni</w:t>
      </w:r>
      <w:r w:rsidR="00C510C2" w:rsidRPr="00F4304D">
        <w:rPr>
          <w:rFonts w:asciiTheme="minorHAnsi" w:hAnsiTheme="minorHAnsi" w:cstheme="minorHAnsi"/>
          <w:sz w:val="22"/>
          <w:szCs w:val="22"/>
          <w:lang w:val="it-IT"/>
        </w:rPr>
        <w:t>; 14,3% 41/50 an</w:t>
      </w:r>
      <w:r w:rsidRPr="00F4304D">
        <w:rPr>
          <w:rFonts w:asciiTheme="minorHAnsi" w:hAnsiTheme="minorHAnsi" w:cstheme="minorHAnsi"/>
          <w:sz w:val="22"/>
          <w:szCs w:val="22"/>
          <w:lang w:val="it-IT"/>
        </w:rPr>
        <w:t>ni</w:t>
      </w:r>
    </w:p>
    <w:p w14:paraId="14CE599B" w14:textId="77777777" w:rsidR="002D09C5" w:rsidRPr="00A90933" w:rsidRDefault="002D09C5" w:rsidP="002D09C5">
      <w:pPr>
        <w:shd w:val="clear" w:color="auto" w:fill="FFFFFF"/>
        <w:rPr>
          <w:rFonts w:eastAsia="Roboto" w:cstheme="minorHAnsi"/>
          <w:bCs/>
          <w:color w:val="202124"/>
          <w:sz w:val="22"/>
          <w:szCs w:val="22"/>
          <w:lang w:val="it-IT"/>
        </w:rPr>
      </w:pPr>
    </w:p>
    <w:p w14:paraId="4B5044BB" w14:textId="50AACECD" w:rsidR="002D09C5" w:rsidRPr="00F4304D" w:rsidRDefault="00F4304D" w:rsidP="002D09C5">
      <w:pPr>
        <w:pStyle w:val="Default"/>
        <w:rPr>
          <w:rFonts w:asciiTheme="minorHAnsi" w:hAnsiTheme="minorHAnsi" w:cstheme="minorHAnsi"/>
          <w:b/>
          <w:bCs/>
          <w:sz w:val="22"/>
          <w:szCs w:val="22"/>
          <w:lang w:val="it-IT"/>
        </w:rPr>
      </w:pPr>
      <w:r w:rsidRPr="00F4304D">
        <w:rPr>
          <w:rFonts w:asciiTheme="minorHAnsi" w:hAnsiTheme="minorHAnsi" w:cstheme="minorHAnsi"/>
          <w:b/>
          <w:bCs/>
          <w:sz w:val="22"/>
          <w:szCs w:val="22"/>
          <w:lang w:val="it-IT"/>
        </w:rPr>
        <w:t>Con quale genere ti identifichi?</w:t>
      </w:r>
    </w:p>
    <w:p w14:paraId="6169A754" w14:textId="5612AC54" w:rsidR="002D09C5" w:rsidRPr="00F4304D" w:rsidRDefault="002D09C5" w:rsidP="002D09C5">
      <w:pPr>
        <w:rPr>
          <w:rFonts w:cstheme="minorHAnsi"/>
          <w:sz w:val="22"/>
          <w:szCs w:val="22"/>
          <w:lang w:val="it-IT"/>
        </w:rPr>
      </w:pPr>
      <w:r w:rsidRPr="00F4304D">
        <w:rPr>
          <w:rFonts w:cstheme="minorHAnsi"/>
          <w:sz w:val="22"/>
          <w:szCs w:val="22"/>
          <w:lang w:val="it-IT"/>
        </w:rPr>
        <w:t>Fr</w:t>
      </w:r>
      <w:r w:rsidR="001358FB" w:rsidRPr="00F4304D">
        <w:rPr>
          <w:rFonts w:cstheme="minorHAnsi"/>
          <w:sz w:val="22"/>
          <w:szCs w:val="22"/>
          <w:lang w:val="it-IT"/>
        </w:rPr>
        <w:t>anc</w:t>
      </w:r>
      <w:r w:rsidR="00F4304D" w:rsidRPr="00F4304D">
        <w:rPr>
          <w:rFonts w:cstheme="minorHAnsi"/>
          <w:sz w:val="22"/>
          <w:szCs w:val="22"/>
          <w:lang w:val="it-IT"/>
        </w:rPr>
        <w:t>ia</w:t>
      </w:r>
      <w:r w:rsidRPr="00F4304D">
        <w:rPr>
          <w:rFonts w:cstheme="minorHAnsi"/>
          <w:sz w:val="22"/>
          <w:szCs w:val="22"/>
          <w:lang w:val="it-IT"/>
        </w:rPr>
        <w:t xml:space="preserve">: 77,3% </w:t>
      </w:r>
      <w:r w:rsidR="00F4304D" w:rsidRPr="00F4304D">
        <w:rPr>
          <w:rFonts w:cstheme="minorHAnsi"/>
          <w:sz w:val="22"/>
          <w:szCs w:val="22"/>
          <w:lang w:val="it-IT"/>
        </w:rPr>
        <w:t>Femminile</w:t>
      </w:r>
      <w:r w:rsidRPr="00F4304D">
        <w:rPr>
          <w:rFonts w:cstheme="minorHAnsi"/>
          <w:sz w:val="22"/>
          <w:szCs w:val="22"/>
          <w:lang w:val="it-IT"/>
        </w:rPr>
        <w:t xml:space="preserve">; 20,5% </w:t>
      </w:r>
      <w:r w:rsidR="00F4304D" w:rsidRPr="00F4304D">
        <w:rPr>
          <w:rFonts w:cstheme="minorHAnsi"/>
          <w:sz w:val="22"/>
          <w:szCs w:val="22"/>
          <w:lang w:val="it-IT"/>
        </w:rPr>
        <w:t>Maschile</w:t>
      </w:r>
      <w:r w:rsidRPr="00F4304D">
        <w:rPr>
          <w:rFonts w:cstheme="minorHAnsi"/>
          <w:sz w:val="22"/>
          <w:szCs w:val="22"/>
          <w:lang w:val="it-IT"/>
        </w:rPr>
        <w:t>; 2,2% Non-binar</w:t>
      </w:r>
      <w:r w:rsidR="00F4304D" w:rsidRPr="00F4304D">
        <w:rPr>
          <w:rFonts w:cstheme="minorHAnsi"/>
          <w:sz w:val="22"/>
          <w:szCs w:val="22"/>
          <w:lang w:val="it-IT"/>
        </w:rPr>
        <w:t>io</w:t>
      </w:r>
    </w:p>
    <w:p w14:paraId="2D4522D9" w14:textId="2DFB872B" w:rsidR="002D09C5" w:rsidRPr="00F4304D" w:rsidRDefault="002D09C5" w:rsidP="002D09C5">
      <w:pPr>
        <w:pStyle w:val="Default"/>
        <w:rPr>
          <w:rFonts w:asciiTheme="minorHAnsi" w:hAnsiTheme="minorHAnsi" w:cstheme="minorHAnsi"/>
          <w:sz w:val="22"/>
          <w:szCs w:val="22"/>
          <w:lang w:val="it-IT"/>
        </w:rPr>
      </w:pPr>
      <w:r w:rsidRPr="00F4304D">
        <w:rPr>
          <w:rFonts w:asciiTheme="minorHAnsi" w:hAnsiTheme="minorHAnsi" w:cstheme="minorHAnsi"/>
          <w:sz w:val="22"/>
          <w:szCs w:val="22"/>
          <w:lang w:val="it-IT"/>
        </w:rPr>
        <w:t>Tu</w:t>
      </w:r>
      <w:r w:rsidR="001358FB" w:rsidRPr="00F4304D">
        <w:rPr>
          <w:rFonts w:asciiTheme="minorHAnsi" w:hAnsiTheme="minorHAnsi" w:cstheme="minorHAnsi"/>
          <w:sz w:val="22"/>
          <w:szCs w:val="22"/>
          <w:lang w:val="it-IT"/>
        </w:rPr>
        <w:t>r</w:t>
      </w:r>
      <w:r w:rsidR="00F4304D" w:rsidRPr="00F4304D">
        <w:rPr>
          <w:rFonts w:asciiTheme="minorHAnsi" w:hAnsiTheme="minorHAnsi" w:cstheme="minorHAnsi"/>
          <w:sz w:val="22"/>
          <w:szCs w:val="22"/>
          <w:lang w:val="it-IT"/>
        </w:rPr>
        <w:t>chia</w:t>
      </w:r>
      <w:r w:rsidRPr="00F4304D">
        <w:rPr>
          <w:rFonts w:asciiTheme="minorHAnsi" w:hAnsiTheme="minorHAnsi" w:cstheme="minorHAnsi"/>
          <w:sz w:val="22"/>
          <w:szCs w:val="22"/>
          <w:lang w:val="it-IT"/>
        </w:rPr>
        <w:t xml:space="preserve">: 58,3% </w:t>
      </w:r>
      <w:r w:rsidR="00F4304D" w:rsidRPr="00F4304D">
        <w:rPr>
          <w:rFonts w:asciiTheme="minorHAnsi" w:hAnsiTheme="minorHAnsi" w:cstheme="minorHAnsi"/>
          <w:sz w:val="22"/>
          <w:szCs w:val="22"/>
          <w:lang w:val="it-IT"/>
        </w:rPr>
        <w:t>Femminile</w:t>
      </w:r>
      <w:r w:rsidRPr="00F4304D">
        <w:rPr>
          <w:rFonts w:asciiTheme="minorHAnsi" w:hAnsiTheme="minorHAnsi" w:cstheme="minorHAnsi"/>
          <w:sz w:val="22"/>
          <w:szCs w:val="22"/>
          <w:lang w:val="it-IT"/>
        </w:rPr>
        <w:t xml:space="preserve">; 22,9% </w:t>
      </w:r>
      <w:r w:rsidR="00F4304D" w:rsidRPr="00F4304D">
        <w:rPr>
          <w:rFonts w:asciiTheme="minorHAnsi" w:hAnsiTheme="minorHAnsi" w:cstheme="minorHAnsi"/>
          <w:sz w:val="22"/>
          <w:szCs w:val="22"/>
          <w:lang w:val="it-IT"/>
        </w:rPr>
        <w:t>Maschile</w:t>
      </w:r>
      <w:r w:rsidRPr="00F4304D">
        <w:rPr>
          <w:rFonts w:asciiTheme="minorHAnsi" w:hAnsiTheme="minorHAnsi" w:cstheme="minorHAnsi"/>
          <w:sz w:val="22"/>
          <w:szCs w:val="22"/>
          <w:lang w:val="it-IT"/>
        </w:rPr>
        <w:t>; 12,5% Non-binar</w:t>
      </w:r>
      <w:r w:rsidR="00F4304D" w:rsidRPr="00F4304D">
        <w:rPr>
          <w:rFonts w:asciiTheme="minorHAnsi" w:hAnsiTheme="minorHAnsi" w:cstheme="minorHAnsi"/>
          <w:sz w:val="22"/>
          <w:szCs w:val="22"/>
          <w:lang w:val="it-IT"/>
        </w:rPr>
        <w:t>io</w:t>
      </w:r>
      <w:r w:rsidRPr="00F4304D">
        <w:rPr>
          <w:rFonts w:asciiTheme="minorHAnsi" w:hAnsiTheme="minorHAnsi" w:cstheme="minorHAnsi"/>
          <w:sz w:val="22"/>
          <w:szCs w:val="22"/>
          <w:lang w:val="it-IT"/>
        </w:rPr>
        <w:t xml:space="preserve"> </w:t>
      </w:r>
    </w:p>
    <w:p w14:paraId="7CD1B9B5" w14:textId="77C4CE96" w:rsidR="002D09C5" w:rsidRPr="00F4304D" w:rsidRDefault="002D09C5" w:rsidP="002D09C5">
      <w:pPr>
        <w:rPr>
          <w:rFonts w:cstheme="minorHAnsi"/>
          <w:sz w:val="22"/>
          <w:szCs w:val="22"/>
          <w:lang w:val="it-IT"/>
        </w:rPr>
      </w:pPr>
      <w:proofErr w:type="spellStart"/>
      <w:proofErr w:type="gramStart"/>
      <w:r w:rsidRPr="00F4304D">
        <w:rPr>
          <w:rFonts w:cstheme="minorHAnsi"/>
          <w:sz w:val="22"/>
          <w:szCs w:val="22"/>
          <w:lang w:val="it-IT"/>
        </w:rPr>
        <w:t>Es</w:t>
      </w:r>
      <w:r w:rsidR="001358FB" w:rsidRPr="00F4304D">
        <w:rPr>
          <w:rFonts w:cstheme="minorHAnsi"/>
          <w:sz w:val="22"/>
          <w:szCs w:val="22"/>
          <w:lang w:val="it-IT"/>
        </w:rPr>
        <w:t>pagne</w:t>
      </w:r>
      <w:proofErr w:type="spellEnd"/>
      <w:r w:rsidRPr="00F4304D">
        <w:rPr>
          <w:rFonts w:cstheme="minorHAnsi"/>
          <w:sz w:val="22"/>
          <w:szCs w:val="22"/>
          <w:lang w:val="it-IT"/>
        </w:rPr>
        <w:t> :</w:t>
      </w:r>
      <w:proofErr w:type="gramEnd"/>
      <w:r w:rsidRPr="00F4304D">
        <w:rPr>
          <w:rFonts w:cstheme="minorHAnsi"/>
          <w:sz w:val="22"/>
          <w:szCs w:val="22"/>
          <w:lang w:val="it-IT"/>
        </w:rPr>
        <w:t xml:space="preserve"> 71,4% </w:t>
      </w:r>
      <w:r w:rsidR="00F4304D" w:rsidRPr="00F4304D">
        <w:rPr>
          <w:rFonts w:cstheme="minorHAnsi"/>
          <w:sz w:val="22"/>
          <w:szCs w:val="22"/>
          <w:lang w:val="it-IT"/>
        </w:rPr>
        <w:t>Femminile</w:t>
      </w:r>
      <w:r w:rsidRPr="00F4304D">
        <w:rPr>
          <w:rFonts w:cstheme="minorHAnsi"/>
          <w:sz w:val="22"/>
          <w:szCs w:val="22"/>
          <w:lang w:val="it-IT"/>
        </w:rPr>
        <w:t xml:space="preserve">; 14,3% </w:t>
      </w:r>
      <w:r w:rsidR="00F4304D" w:rsidRPr="00F4304D">
        <w:rPr>
          <w:rFonts w:cstheme="minorHAnsi"/>
          <w:sz w:val="22"/>
          <w:szCs w:val="22"/>
          <w:lang w:val="it-IT"/>
        </w:rPr>
        <w:t>Maschile</w:t>
      </w:r>
      <w:r w:rsidRPr="00F4304D">
        <w:rPr>
          <w:rFonts w:cstheme="minorHAnsi"/>
          <w:sz w:val="22"/>
          <w:szCs w:val="22"/>
          <w:lang w:val="it-IT"/>
        </w:rPr>
        <w:t>; 14,3% Non-bina</w:t>
      </w:r>
      <w:r w:rsidR="00F4304D" w:rsidRPr="00F4304D">
        <w:rPr>
          <w:rFonts w:cstheme="minorHAnsi"/>
          <w:sz w:val="22"/>
          <w:szCs w:val="22"/>
          <w:lang w:val="it-IT"/>
        </w:rPr>
        <w:t>rio</w:t>
      </w:r>
    </w:p>
    <w:p w14:paraId="4B9848BE" w14:textId="77777777" w:rsidR="00C510C2" w:rsidRPr="00761CB0" w:rsidRDefault="00C510C2" w:rsidP="00EA2E90">
      <w:pPr>
        <w:rPr>
          <w:sz w:val="22"/>
          <w:szCs w:val="22"/>
          <w:lang w:val="it-IT"/>
        </w:rPr>
      </w:pPr>
    </w:p>
    <w:p w14:paraId="57224445" w14:textId="2B1DDAD7" w:rsidR="00EA2E90" w:rsidRPr="00761CB0" w:rsidRDefault="00F4304D" w:rsidP="00EA2E90">
      <w:pPr>
        <w:rPr>
          <w:rFonts w:cstheme="minorHAnsi"/>
          <w:b/>
          <w:bCs/>
          <w:sz w:val="22"/>
          <w:szCs w:val="22"/>
          <w:lang w:val="it-IT"/>
        </w:rPr>
      </w:pPr>
      <w:r w:rsidRPr="00F4304D">
        <w:rPr>
          <w:rFonts w:cstheme="minorHAnsi"/>
          <w:b/>
          <w:bCs/>
          <w:sz w:val="22"/>
          <w:szCs w:val="22"/>
          <w:lang w:val="it-IT"/>
        </w:rPr>
        <w:t>Quanto spesso leggi i fumetti?</w:t>
      </w:r>
    </w:p>
    <w:p w14:paraId="5869B73B" w14:textId="62B94B07" w:rsidR="00617F4A" w:rsidRPr="00F4304D" w:rsidRDefault="00617F4A" w:rsidP="00F4304D">
      <w:pPr>
        <w:ind w:left="142" w:hanging="142"/>
        <w:jc w:val="both"/>
        <w:rPr>
          <w:sz w:val="22"/>
          <w:szCs w:val="22"/>
          <w:lang w:val="it-IT"/>
        </w:rPr>
      </w:pPr>
      <w:r w:rsidRPr="00F4304D">
        <w:rPr>
          <w:sz w:val="22"/>
          <w:szCs w:val="22"/>
          <w:lang w:val="it-IT"/>
        </w:rPr>
        <w:t>Fr</w:t>
      </w:r>
      <w:r w:rsidR="001358FB" w:rsidRPr="00F4304D">
        <w:rPr>
          <w:sz w:val="22"/>
          <w:szCs w:val="22"/>
          <w:lang w:val="it-IT"/>
        </w:rPr>
        <w:t>anc</w:t>
      </w:r>
      <w:r w:rsidR="00F4304D" w:rsidRPr="00F4304D">
        <w:rPr>
          <w:sz w:val="22"/>
          <w:szCs w:val="22"/>
          <w:lang w:val="it-IT"/>
        </w:rPr>
        <w:t>ia</w:t>
      </w:r>
      <w:r w:rsidRPr="00F4304D">
        <w:rPr>
          <w:sz w:val="22"/>
          <w:szCs w:val="22"/>
          <w:lang w:val="it-IT"/>
        </w:rPr>
        <w:t>: 40,9% qu</w:t>
      </w:r>
      <w:r w:rsidR="00F4304D" w:rsidRPr="00F4304D">
        <w:rPr>
          <w:sz w:val="22"/>
          <w:szCs w:val="22"/>
          <w:lang w:val="it-IT"/>
        </w:rPr>
        <w:t>a</w:t>
      </w:r>
      <w:r w:rsidRPr="00F4304D">
        <w:rPr>
          <w:sz w:val="22"/>
          <w:szCs w:val="22"/>
          <w:lang w:val="it-IT"/>
        </w:rPr>
        <w:t>l</w:t>
      </w:r>
      <w:r w:rsidR="00F4304D" w:rsidRPr="00F4304D">
        <w:rPr>
          <w:sz w:val="22"/>
          <w:szCs w:val="22"/>
          <w:lang w:val="it-IT"/>
        </w:rPr>
        <w:t>che volta all’anno</w:t>
      </w:r>
      <w:r w:rsidRPr="00F4304D">
        <w:rPr>
          <w:sz w:val="22"/>
          <w:szCs w:val="22"/>
          <w:lang w:val="it-IT"/>
        </w:rPr>
        <w:t xml:space="preserve">; 29,5% </w:t>
      </w:r>
      <w:r w:rsidR="00F4304D" w:rsidRPr="00F4304D">
        <w:rPr>
          <w:sz w:val="22"/>
          <w:szCs w:val="22"/>
          <w:lang w:val="it-IT"/>
        </w:rPr>
        <w:t>qualche volta al mese</w:t>
      </w:r>
      <w:r w:rsidRPr="00F4304D">
        <w:rPr>
          <w:sz w:val="22"/>
          <w:szCs w:val="22"/>
          <w:lang w:val="it-IT"/>
        </w:rPr>
        <w:t xml:space="preserve">; 20,5% </w:t>
      </w:r>
      <w:r w:rsidR="00F4304D" w:rsidRPr="00F4304D">
        <w:rPr>
          <w:sz w:val="22"/>
          <w:szCs w:val="22"/>
          <w:lang w:val="it-IT"/>
        </w:rPr>
        <w:t>qualche volta alla settimana</w:t>
      </w:r>
    </w:p>
    <w:p w14:paraId="54CF9680" w14:textId="29FC2B68" w:rsidR="00617F4A" w:rsidRPr="00F4304D" w:rsidRDefault="00617F4A" w:rsidP="00F4304D">
      <w:pPr>
        <w:ind w:left="142" w:hanging="142"/>
        <w:jc w:val="both"/>
        <w:rPr>
          <w:sz w:val="22"/>
          <w:szCs w:val="22"/>
          <w:lang w:val="it-IT"/>
        </w:rPr>
      </w:pPr>
      <w:r w:rsidRPr="00F4304D">
        <w:rPr>
          <w:sz w:val="22"/>
          <w:szCs w:val="22"/>
          <w:lang w:val="it-IT"/>
        </w:rPr>
        <w:t>Tu</w:t>
      </w:r>
      <w:r w:rsidR="001358FB" w:rsidRPr="00F4304D">
        <w:rPr>
          <w:sz w:val="22"/>
          <w:szCs w:val="22"/>
          <w:lang w:val="it-IT"/>
        </w:rPr>
        <w:t>r</w:t>
      </w:r>
      <w:r w:rsidR="00F4304D" w:rsidRPr="00F4304D">
        <w:rPr>
          <w:sz w:val="22"/>
          <w:szCs w:val="22"/>
          <w:lang w:val="it-IT"/>
        </w:rPr>
        <w:t>chia</w:t>
      </w:r>
      <w:r w:rsidRPr="00F4304D">
        <w:rPr>
          <w:sz w:val="22"/>
          <w:szCs w:val="22"/>
          <w:lang w:val="it-IT"/>
        </w:rPr>
        <w:t xml:space="preserve">: 29,2% </w:t>
      </w:r>
      <w:r w:rsidR="00F4304D" w:rsidRPr="00F4304D">
        <w:rPr>
          <w:sz w:val="22"/>
          <w:szCs w:val="22"/>
          <w:lang w:val="it-IT"/>
        </w:rPr>
        <w:t>qualche volta all’anno</w:t>
      </w:r>
      <w:r w:rsidRPr="00F4304D">
        <w:rPr>
          <w:sz w:val="22"/>
          <w:szCs w:val="22"/>
          <w:lang w:val="it-IT"/>
        </w:rPr>
        <w:t xml:space="preserve">; 20,8% </w:t>
      </w:r>
      <w:r w:rsidR="00F4304D" w:rsidRPr="00F4304D">
        <w:rPr>
          <w:sz w:val="22"/>
          <w:szCs w:val="22"/>
          <w:lang w:val="it-IT"/>
        </w:rPr>
        <w:t>qualche volta al mese</w:t>
      </w:r>
      <w:r w:rsidRPr="00F4304D">
        <w:rPr>
          <w:sz w:val="22"/>
          <w:szCs w:val="22"/>
          <w:lang w:val="it-IT"/>
        </w:rPr>
        <w:t xml:space="preserve">; 37,5% </w:t>
      </w:r>
      <w:r w:rsidR="00F4304D" w:rsidRPr="00F4304D">
        <w:rPr>
          <w:sz w:val="22"/>
          <w:szCs w:val="22"/>
          <w:lang w:val="it-IT"/>
        </w:rPr>
        <w:t>qualche volta alla settimana</w:t>
      </w:r>
    </w:p>
    <w:p w14:paraId="2E60F620" w14:textId="73D3121D" w:rsidR="001358FB" w:rsidRDefault="00F4304D" w:rsidP="00F4304D">
      <w:pPr>
        <w:ind w:left="142" w:hanging="142"/>
        <w:jc w:val="both"/>
        <w:rPr>
          <w:sz w:val="22"/>
          <w:szCs w:val="22"/>
          <w:lang w:val="it-IT"/>
        </w:rPr>
      </w:pPr>
      <w:r w:rsidRPr="00F4304D">
        <w:rPr>
          <w:sz w:val="22"/>
          <w:szCs w:val="22"/>
          <w:lang w:val="it-IT"/>
        </w:rPr>
        <w:t>S</w:t>
      </w:r>
      <w:r w:rsidR="001358FB" w:rsidRPr="00F4304D">
        <w:rPr>
          <w:sz w:val="22"/>
          <w:szCs w:val="22"/>
          <w:lang w:val="it-IT"/>
        </w:rPr>
        <w:t>pagn</w:t>
      </w:r>
      <w:r w:rsidRPr="00F4304D">
        <w:rPr>
          <w:sz w:val="22"/>
          <w:szCs w:val="22"/>
          <w:lang w:val="it-IT"/>
        </w:rPr>
        <w:t>a</w:t>
      </w:r>
      <w:r w:rsidR="00617F4A" w:rsidRPr="00F4304D">
        <w:rPr>
          <w:sz w:val="22"/>
          <w:szCs w:val="22"/>
          <w:lang w:val="it-IT"/>
        </w:rPr>
        <w:t xml:space="preserve">: 42,9% </w:t>
      </w:r>
      <w:r w:rsidRPr="00F4304D">
        <w:rPr>
          <w:sz w:val="22"/>
          <w:szCs w:val="22"/>
          <w:lang w:val="it-IT"/>
        </w:rPr>
        <w:t>qualche volta all’anno</w:t>
      </w:r>
      <w:r w:rsidR="00617F4A" w:rsidRPr="00F4304D">
        <w:rPr>
          <w:sz w:val="22"/>
          <w:szCs w:val="22"/>
          <w:lang w:val="it-IT"/>
        </w:rPr>
        <w:t>; 2</w:t>
      </w:r>
      <w:r w:rsidR="004B084C" w:rsidRPr="00F4304D">
        <w:rPr>
          <w:sz w:val="22"/>
          <w:szCs w:val="22"/>
          <w:lang w:val="it-IT"/>
        </w:rPr>
        <w:t>8</w:t>
      </w:r>
      <w:r w:rsidR="00617F4A" w:rsidRPr="00F4304D">
        <w:rPr>
          <w:sz w:val="22"/>
          <w:szCs w:val="22"/>
          <w:lang w:val="it-IT"/>
        </w:rPr>
        <w:t>,</w:t>
      </w:r>
      <w:r w:rsidR="004B084C" w:rsidRPr="00F4304D">
        <w:rPr>
          <w:sz w:val="22"/>
          <w:szCs w:val="22"/>
          <w:lang w:val="it-IT"/>
        </w:rPr>
        <w:t>6</w:t>
      </w:r>
      <w:r w:rsidR="00617F4A" w:rsidRPr="00F4304D">
        <w:rPr>
          <w:sz w:val="22"/>
          <w:szCs w:val="22"/>
          <w:lang w:val="it-IT"/>
        </w:rPr>
        <w:t xml:space="preserve">% </w:t>
      </w:r>
      <w:r w:rsidRPr="00F4304D">
        <w:rPr>
          <w:sz w:val="22"/>
          <w:szCs w:val="22"/>
          <w:lang w:val="it-IT"/>
        </w:rPr>
        <w:t>qualche volta al mese</w:t>
      </w:r>
      <w:r w:rsidR="00617F4A" w:rsidRPr="00F4304D">
        <w:rPr>
          <w:sz w:val="22"/>
          <w:szCs w:val="22"/>
          <w:lang w:val="it-IT"/>
        </w:rPr>
        <w:t xml:space="preserve">; </w:t>
      </w:r>
      <w:r w:rsidR="004B084C" w:rsidRPr="00F4304D">
        <w:rPr>
          <w:sz w:val="22"/>
          <w:szCs w:val="22"/>
          <w:lang w:val="it-IT"/>
        </w:rPr>
        <w:t xml:space="preserve">14,3% </w:t>
      </w:r>
      <w:r w:rsidRPr="00F4304D">
        <w:rPr>
          <w:sz w:val="22"/>
          <w:szCs w:val="22"/>
          <w:lang w:val="it-IT"/>
        </w:rPr>
        <w:t>qualche volta alla settimana</w:t>
      </w:r>
      <w:r w:rsidR="004B084C" w:rsidRPr="00F4304D">
        <w:rPr>
          <w:sz w:val="22"/>
          <w:szCs w:val="22"/>
          <w:lang w:val="it-IT"/>
        </w:rPr>
        <w:t xml:space="preserve">; 14,3% </w:t>
      </w:r>
      <w:r w:rsidRPr="00F4304D">
        <w:rPr>
          <w:sz w:val="22"/>
          <w:szCs w:val="22"/>
          <w:lang w:val="it-IT"/>
        </w:rPr>
        <w:t>ogni giorno</w:t>
      </w:r>
    </w:p>
    <w:p w14:paraId="79740AE6" w14:textId="77777777" w:rsidR="00F4304D" w:rsidRPr="00F4304D" w:rsidRDefault="00F4304D" w:rsidP="00F4304D">
      <w:pPr>
        <w:ind w:left="142" w:hanging="142"/>
        <w:jc w:val="both"/>
        <w:rPr>
          <w:sz w:val="22"/>
          <w:szCs w:val="22"/>
          <w:lang w:val="it-IT"/>
        </w:rPr>
      </w:pPr>
    </w:p>
    <w:p w14:paraId="4009E278" w14:textId="77777777" w:rsidR="00F4304D" w:rsidRPr="00F4304D" w:rsidRDefault="00F4304D" w:rsidP="00F4304D">
      <w:pPr>
        <w:pStyle w:val="Default"/>
        <w:rPr>
          <w:rFonts w:asciiTheme="minorHAnsi" w:hAnsiTheme="minorHAnsi" w:cstheme="minorHAnsi"/>
          <w:b/>
          <w:bCs/>
          <w:sz w:val="22"/>
          <w:szCs w:val="22"/>
          <w:lang w:val="it-IT"/>
        </w:rPr>
      </w:pPr>
      <w:r w:rsidRPr="00F4304D">
        <w:rPr>
          <w:rFonts w:asciiTheme="minorHAnsi" w:hAnsiTheme="minorHAnsi" w:cstheme="minorHAnsi"/>
          <w:b/>
          <w:bCs/>
          <w:sz w:val="22"/>
          <w:szCs w:val="22"/>
          <w:lang w:val="it-IT"/>
        </w:rPr>
        <w:lastRenderedPageBreak/>
        <w:t xml:space="preserve">Hai qualche stile di fumetto preferito? </w:t>
      </w:r>
    </w:p>
    <w:p w14:paraId="23902F86" w14:textId="52BE88BB" w:rsidR="00F4304D" w:rsidRPr="00F4304D" w:rsidRDefault="00F4304D" w:rsidP="00F4304D">
      <w:pPr>
        <w:jc w:val="both"/>
        <w:rPr>
          <w:rFonts w:cstheme="minorHAnsi"/>
          <w:color w:val="202124"/>
          <w:lang w:val="it-IT"/>
        </w:rPr>
      </w:pPr>
      <w:r w:rsidRPr="00F4304D">
        <w:rPr>
          <w:rFonts w:cstheme="minorHAnsi"/>
          <w:color w:val="202124"/>
          <w:lang w:val="it-IT"/>
        </w:rPr>
        <w:t xml:space="preserve">Sono state proposte le seguenti tipologie: Fantasy, Romantico, Fantascienza, Storico, Avventura, Umoristico, Drammatico, Erotico, Horror, </w:t>
      </w:r>
      <w:r w:rsidR="00761CB0">
        <w:rPr>
          <w:rFonts w:cstheme="minorHAnsi"/>
          <w:color w:val="202124"/>
          <w:lang w:val="it-IT"/>
        </w:rPr>
        <w:t>Per bambini</w:t>
      </w:r>
      <w:r w:rsidRPr="00F4304D">
        <w:rPr>
          <w:rFonts w:cstheme="minorHAnsi"/>
          <w:color w:val="202124"/>
          <w:lang w:val="it-IT"/>
        </w:rPr>
        <w:t xml:space="preserve">, Educativo, Thriller, Altro (specificare). </w:t>
      </w:r>
    </w:p>
    <w:p w14:paraId="35C64E8A" w14:textId="18A6C68D" w:rsidR="00F4304D" w:rsidRPr="00F4304D" w:rsidRDefault="00F4304D" w:rsidP="00F4304D">
      <w:pPr>
        <w:jc w:val="both"/>
        <w:rPr>
          <w:rFonts w:cstheme="minorHAnsi"/>
          <w:color w:val="202124"/>
          <w:lang w:val="it-IT"/>
        </w:rPr>
      </w:pPr>
      <w:r w:rsidRPr="00F4304D">
        <w:rPr>
          <w:rFonts w:cstheme="minorHAnsi"/>
          <w:color w:val="202124"/>
          <w:lang w:val="it-IT"/>
        </w:rPr>
        <w:t xml:space="preserve">Era possibile </w:t>
      </w:r>
      <w:r w:rsidR="000568D0">
        <w:rPr>
          <w:rFonts w:cstheme="minorHAnsi"/>
          <w:color w:val="202124"/>
          <w:lang w:val="it-IT"/>
        </w:rPr>
        <w:t>sceglie</w:t>
      </w:r>
      <w:r w:rsidRPr="00F4304D">
        <w:rPr>
          <w:rFonts w:cstheme="minorHAnsi"/>
          <w:color w:val="202124"/>
          <w:lang w:val="it-IT"/>
        </w:rPr>
        <w:t>re più di una risposta. Abbiamo conservato i risultati più significativi.</w:t>
      </w:r>
    </w:p>
    <w:p w14:paraId="774E4718" w14:textId="6C1C2A95" w:rsidR="001358FB" w:rsidRPr="00761CB0" w:rsidRDefault="001358FB" w:rsidP="00EA2E90">
      <w:pPr>
        <w:rPr>
          <w:sz w:val="22"/>
          <w:szCs w:val="22"/>
          <w:lang w:val="it-IT"/>
        </w:rPr>
      </w:pPr>
    </w:p>
    <w:p w14:paraId="7A74B40B" w14:textId="33870BC2" w:rsidR="00EB0B27" w:rsidRPr="000568D0" w:rsidRDefault="004B084C" w:rsidP="00EB0B27">
      <w:pPr>
        <w:rPr>
          <w:sz w:val="22"/>
          <w:szCs w:val="22"/>
          <w:lang w:val="it-IT"/>
        </w:rPr>
      </w:pPr>
      <w:r w:rsidRPr="000568D0">
        <w:rPr>
          <w:sz w:val="22"/>
          <w:szCs w:val="22"/>
          <w:lang w:val="it-IT"/>
        </w:rPr>
        <w:t>Fr</w:t>
      </w:r>
      <w:r w:rsidR="001358FB" w:rsidRPr="000568D0">
        <w:rPr>
          <w:sz w:val="22"/>
          <w:szCs w:val="22"/>
          <w:lang w:val="it-IT"/>
        </w:rPr>
        <w:t>anc</w:t>
      </w:r>
      <w:r w:rsidR="000568D0" w:rsidRPr="000568D0">
        <w:rPr>
          <w:sz w:val="22"/>
          <w:szCs w:val="22"/>
          <w:lang w:val="it-IT"/>
        </w:rPr>
        <w:t>ia</w:t>
      </w:r>
      <w:r w:rsidRPr="000568D0">
        <w:rPr>
          <w:sz w:val="22"/>
          <w:szCs w:val="22"/>
          <w:lang w:val="it-IT"/>
        </w:rPr>
        <w:t xml:space="preserve">: </w:t>
      </w:r>
      <w:r w:rsidR="00EB0B27" w:rsidRPr="000568D0">
        <w:rPr>
          <w:sz w:val="22"/>
          <w:szCs w:val="22"/>
          <w:lang w:val="it-IT"/>
        </w:rPr>
        <w:t>(total</w:t>
      </w:r>
      <w:r w:rsidR="000568D0" w:rsidRPr="000568D0">
        <w:rPr>
          <w:sz w:val="22"/>
          <w:szCs w:val="22"/>
          <w:lang w:val="it-IT"/>
        </w:rPr>
        <w:t>e</w:t>
      </w:r>
      <w:r w:rsidR="00EB0B27" w:rsidRPr="000568D0">
        <w:rPr>
          <w:sz w:val="22"/>
          <w:szCs w:val="22"/>
          <w:lang w:val="it-IT"/>
        </w:rPr>
        <w:t xml:space="preserve"> de</w:t>
      </w:r>
      <w:r w:rsidR="000568D0" w:rsidRPr="000568D0">
        <w:rPr>
          <w:sz w:val="22"/>
          <w:szCs w:val="22"/>
          <w:lang w:val="it-IT"/>
        </w:rPr>
        <w:t>lle</w:t>
      </w:r>
      <w:r w:rsidR="00EB0B27" w:rsidRPr="000568D0">
        <w:rPr>
          <w:sz w:val="22"/>
          <w:szCs w:val="22"/>
          <w:lang w:val="it-IT"/>
        </w:rPr>
        <w:t xml:space="preserve"> r</w:t>
      </w:r>
      <w:r w:rsidR="000568D0" w:rsidRPr="000568D0">
        <w:rPr>
          <w:sz w:val="22"/>
          <w:szCs w:val="22"/>
          <w:lang w:val="it-IT"/>
        </w:rPr>
        <w:t>isposte</w:t>
      </w:r>
      <w:r w:rsidR="00EB0B27" w:rsidRPr="000568D0">
        <w:rPr>
          <w:sz w:val="22"/>
          <w:szCs w:val="22"/>
          <w:lang w:val="it-IT"/>
        </w:rPr>
        <w:t xml:space="preserve"> </w:t>
      </w:r>
      <w:r w:rsidR="000568D0" w:rsidRPr="000568D0">
        <w:rPr>
          <w:sz w:val="22"/>
          <w:szCs w:val="22"/>
          <w:lang w:val="it-IT"/>
        </w:rPr>
        <w:t>barrate</w:t>
      </w:r>
      <w:r w:rsidR="00EB0B27" w:rsidRPr="000568D0">
        <w:rPr>
          <w:sz w:val="22"/>
          <w:szCs w:val="22"/>
          <w:lang w:val="it-IT"/>
        </w:rPr>
        <w:t xml:space="preserve"> = 173)</w:t>
      </w:r>
    </w:p>
    <w:p w14:paraId="4984F84E" w14:textId="2D3CE85A" w:rsidR="004B084C" w:rsidRPr="000568D0" w:rsidRDefault="00EB0B27" w:rsidP="00446311">
      <w:pPr>
        <w:ind w:left="284"/>
        <w:rPr>
          <w:sz w:val="22"/>
          <w:szCs w:val="22"/>
          <w:lang w:val="it-IT"/>
        </w:rPr>
      </w:pPr>
      <w:r w:rsidRPr="000568D0">
        <w:rPr>
          <w:sz w:val="22"/>
          <w:szCs w:val="22"/>
          <w:lang w:val="it-IT"/>
        </w:rPr>
        <w:t>Av</w:t>
      </w:r>
      <w:r w:rsidR="000568D0" w:rsidRPr="000568D0">
        <w:rPr>
          <w:sz w:val="22"/>
          <w:szCs w:val="22"/>
          <w:lang w:val="it-IT"/>
        </w:rPr>
        <w:t>v</w:t>
      </w:r>
      <w:r w:rsidRPr="000568D0">
        <w:rPr>
          <w:sz w:val="22"/>
          <w:szCs w:val="22"/>
          <w:lang w:val="it-IT"/>
        </w:rPr>
        <w:t>entur</w:t>
      </w:r>
      <w:r w:rsidR="000568D0" w:rsidRPr="000568D0">
        <w:rPr>
          <w:sz w:val="22"/>
          <w:szCs w:val="22"/>
          <w:lang w:val="it-IT"/>
        </w:rPr>
        <w:t>a</w:t>
      </w:r>
      <w:r w:rsidRPr="000568D0">
        <w:rPr>
          <w:sz w:val="22"/>
          <w:szCs w:val="22"/>
          <w:lang w:val="it-IT"/>
        </w:rPr>
        <w:t xml:space="preserve"> 15</w:t>
      </w:r>
      <w:r w:rsidR="004B084C" w:rsidRPr="000568D0">
        <w:rPr>
          <w:sz w:val="22"/>
          <w:szCs w:val="22"/>
          <w:lang w:val="it-IT"/>
        </w:rPr>
        <w:t xml:space="preserve">%; </w:t>
      </w:r>
      <w:r w:rsidR="000568D0" w:rsidRPr="000568D0">
        <w:rPr>
          <w:sz w:val="22"/>
          <w:szCs w:val="22"/>
          <w:lang w:val="it-IT"/>
        </w:rPr>
        <w:t>U</w:t>
      </w:r>
      <w:r w:rsidR="004B084C" w:rsidRPr="000568D0">
        <w:rPr>
          <w:sz w:val="22"/>
          <w:szCs w:val="22"/>
          <w:lang w:val="it-IT"/>
        </w:rPr>
        <w:t>moristi</w:t>
      </w:r>
      <w:r w:rsidR="000568D0" w:rsidRPr="000568D0">
        <w:rPr>
          <w:sz w:val="22"/>
          <w:szCs w:val="22"/>
          <w:lang w:val="it-IT"/>
        </w:rPr>
        <w:t>co</w:t>
      </w:r>
      <w:r w:rsidR="004B084C" w:rsidRPr="000568D0">
        <w:rPr>
          <w:sz w:val="22"/>
          <w:szCs w:val="22"/>
          <w:lang w:val="it-IT"/>
        </w:rPr>
        <w:t xml:space="preserve"> </w:t>
      </w:r>
      <w:r w:rsidRPr="000568D0">
        <w:rPr>
          <w:sz w:val="22"/>
          <w:szCs w:val="22"/>
          <w:lang w:val="it-IT"/>
        </w:rPr>
        <w:t>15%</w:t>
      </w:r>
      <w:r w:rsidR="001358FB" w:rsidRPr="000568D0">
        <w:rPr>
          <w:sz w:val="22"/>
          <w:szCs w:val="22"/>
          <w:lang w:val="it-IT"/>
        </w:rPr>
        <w:t xml:space="preserve">; </w:t>
      </w:r>
      <w:r w:rsidR="000568D0" w:rsidRPr="000568D0">
        <w:rPr>
          <w:sz w:val="22"/>
          <w:szCs w:val="22"/>
          <w:lang w:val="it-IT"/>
        </w:rPr>
        <w:t>S</w:t>
      </w:r>
      <w:r w:rsidRPr="000568D0">
        <w:rPr>
          <w:sz w:val="22"/>
          <w:szCs w:val="22"/>
          <w:lang w:val="it-IT"/>
        </w:rPr>
        <w:t>tori</w:t>
      </w:r>
      <w:r w:rsidR="000568D0" w:rsidRPr="000568D0">
        <w:rPr>
          <w:sz w:val="22"/>
          <w:szCs w:val="22"/>
          <w:lang w:val="it-IT"/>
        </w:rPr>
        <w:t>co</w:t>
      </w:r>
      <w:r w:rsidRPr="000568D0">
        <w:rPr>
          <w:sz w:val="22"/>
          <w:szCs w:val="22"/>
          <w:lang w:val="it-IT"/>
        </w:rPr>
        <w:t xml:space="preserve"> 10,4%; </w:t>
      </w:r>
      <w:r w:rsidR="000568D0" w:rsidRPr="000568D0">
        <w:rPr>
          <w:sz w:val="22"/>
          <w:szCs w:val="22"/>
          <w:lang w:val="it-IT"/>
        </w:rPr>
        <w:t>Fantascienza</w:t>
      </w:r>
      <w:r w:rsidRPr="000568D0">
        <w:rPr>
          <w:sz w:val="22"/>
          <w:szCs w:val="22"/>
          <w:lang w:val="it-IT"/>
        </w:rPr>
        <w:t xml:space="preserve"> 9,2%; </w:t>
      </w:r>
      <w:r w:rsidR="004B084C" w:rsidRPr="000568D0">
        <w:rPr>
          <w:sz w:val="22"/>
          <w:szCs w:val="22"/>
          <w:lang w:val="it-IT"/>
        </w:rPr>
        <w:t>Fantasy </w:t>
      </w:r>
      <w:r w:rsidR="003478E8" w:rsidRPr="000568D0">
        <w:rPr>
          <w:sz w:val="22"/>
          <w:szCs w:val="22"/>
          <w:lang w:val="it-IT"/>
        </w:rPr>
        <w:t>8,6</w:t>
      </w:r>
      <w:r w:rsidRPr="000568D0">
        <w:rPr>
          <w:sz w:val="22"/>
          <w:szCs w:val="22"/>
          <w:lang w:val="it-IT"/>
        </w:rPr>
        <w:t>%</w:t>
      </w:r>
    </w:p>
    <w:p w14:paraId="317FF758" w14:textId="6FD68C26" w:rsidR="00EB0B27" w:rsidRPr="000568D0" w:rsidRDefault="004B084C" w:rsidP="00EB0B27">
      <w:pPr>
        <w:rPr>
          <w:sz w:val="22"/>
          <w:szCs w:val="22"/>
          <w:lang w:val="it-IT"/>
        </w:rPr>
      </w:pPr>
      <w:r w:rsidRPr="000568D0">
        <w:rPr>
          <w:sz w:val="22"/>
          <w:szCs w:val="22"/>
          <w:lang w:val="it-IT"/>
        </w:rPr>
        <w:t>Tu</w:t>
      </w:r>
      <w:r w:rsidR="001358FB" w:rsidRPr="000568D0">
        <w:rPr>
          <w:sz w:val="22"/>
          <w:szCs w:val="22"/>
          <w:lang w:val="it-IT"/>
        </w:rPr>
        <w:t>r</w:t>
      </w:r>
      <w:r w:rsidR="000568D0" w:rsidRPr="000568D0">
        <w:rPr>
          <w:sz w:val="22"/>
          <w:szCs w:val="22"/>
          <w:lang w:val="it-IT"/>
        </w:rPr>
        <w:t>chia</w:t>
      </w:r>
      <w:r w:rsidRPr="000568D0">
        <w:rPr>
          <w:sz w:val="22"/>
          <w:szCs w:val="22"/>
          <w:lang w:val="it-IT"/>
        </w:rPr>
        <w:t xml:space="preserve">: </w:t>
      </w:r>
      <w:r w:rsidR="00EB0B27" w:rsidRPr="000568D0">
        <w:rPr>
          <w:sz w:val="22"/>
          <w:szCs w:val="22"/>
          <w:lang w:val="it-IT"/>
        </w:rPr>
        <w:t>(</w:t>
      </w:r>
      <w:r w:rsidR="000568D0" w:rsidRPr="000568D0">
        <w:rPr>
          <w:sz w:val="22"/>
          <w:szCs w:val="22"/>
          <w:lang w:val="it-IT"/>
        </w:rPr>
        <w:t>totale delle risposte barrate</w:t>
      </w:r>
      <w:r w:rsidR="00EB0B27" w:rsidRPr="000568D0">
        <w:rPr>
          <w:sz w:val="22"/>
          <w:szCs w:val="22"/>
          <w:lang w:val="it-IT"/>
        </w:rPr>
        <w:t xml:space="preserve"> = </w:t>
      </w:r>
      <w:r w:rsidR="00FC79F3" w:rsidRPr="000568D0">
        <w:rPr>
          <w:sz w:val="22"/>
          <w:szCs w:val="22"/>
          <w:lang w:val="it-IT"/>
        </w:rPr>
        <w:t>218</w:t>
      </w:r>
      <w:r w:rsidR="00EB0B27" w:rsidRPr="000568D0">
        <w:rPr>
          <w:sz w:val="22"/>
          <w:szCs w:val="22"/>
          <w:lang w:val="it-IT"/>
        </w:rPr>
        <w:t>)</w:t>
      </w:r>
    </w:p>
    <w:p w14:paraId="0D36A207" w14:textId="789DFDB3" w:rsidR="004B084C" w:rsidRPr="000568D0" w:rsidRDefault="001358FB" w:rsidP="00446311">
      <w:pPr>
        <w:ind w:left="284"/>
        <w:rPr>
          <w:sz w:val="22"/>
          <w:szCs w:val="22"/>
          <w:lang w:val="it-IT"/>
        </w:rPr>
      </w:pPr>
      <w:r w:rsidRPr="000568D0">
        <w:rPr>
          <w:sz w:val="22"/>
          <w:szCs w:val="22"/>
          <w:lang w:val="it-IT"/>
        </w:rPr>
        <w:t>Fantasy</w:t>
      </w:r>
      <w:r w:rsidR="00FC79F3" w:rsidRPr="000568D0">
        <w:rPr>
          <w:sz w:val="22"/>
          <w:szCs w:val="22"/>
          <w:lang w:val="it-IT"/>
        </w:rPr>
        <w:t xml:space="preserve"> 17</w:t>
      </w:r>
      <w:r w:rsidR="004B084C" w:rsidRPr="000568D0">
        <w:rPr>
          <w:sz w:val="22"/>
          <w:szCs w:val="22"/>
          <w:lang w:val="it-IT"/>
        </w:rPr>
        <w:t>,</w:t>
      </w:r>
      <w:r w:rsidR="00FC79F3" w:rsidRPr="000568D0">
        <w:rPr>
          <w:sz w:val="22"/>
          <w:szCs w:val="22"/>
          <w:lang w:val="it-IT"/>
        </w:rPr>
        <w:t>4</w:t>
      </w:r>
      <w:r w:rsidR="004B084C" w:rsidRPr="000568D0">
        <w:rPr>
          <w:sz w:val="22"/>
          <w:szCs w:val="22"/>
          <w:lang w:val="it-IT"/>
        </w:rPr>
        <w:t xml:space="preserve">%; </w:t>
      </w:r>
      <w:r w:rsidRPr="000568D0">
        <w:rPr>
          <w:sz w:val="22"/>
          <w:szCs w:val="22"/>
          <w:lang w:val="it-IT"/>
        </w:rPr>
        <w:t>A</w:t>
      </w:r>
      <w:r w:rsidR="000568D0" w:rsidRPr="000568D0">
        <w:rPr>
          <w:sz w:val="22"/>
          <w:szCs w:val="22"/>
          <w:lang w:val="it-IT"/>
        </w:rPr>
        <w:t>v</w:t>
      </w:r>
      <w:r w:rsidRPr="000568D0">
        <w:rPr>
          <w:sz w:val="22"/>
          <w:szCs w:val="22"/>
          <w:lang w:val="it-IT"/>
        </w:rPr>
        <w:t>ventur</w:t>
      </w:r>
      <w:r w:rsidR="000568D0" w:rsidRPr="000568D0">
        <w:rPr>
          <w:sz w:val="22"/>
          <w:szCs w:val="22"/>
          <w:lang w:val="it-IT"/>
        </w:rPr>
        <w:t>a</w:t>
      </w:r>
      <w:r w:rsidRPr="000568D0">
        <w:rPr>
          <w:sz w:val="22"/>
          <w:szCs w:val="22"/>
          <w:lang w:val="it-IT"/>
        </w:rPr>
        <w:t> </w:t>
      </w:r>
      <w:r w:rsidR="00FC79F3" w:rsidRPr="000568D0">
        <w:rPr>
          <w:sz w:val="22"/>
          <w:szCs w:val="22"/>
          <w:lang w:val="it-IT"/>
        </w:rPr>
        <w:t>13</w:t>
      </w:r>
      <w:r w:rsidR="004B084C" w:rsidRPr="000568D0">
        <w:rPr>
          <w:sz w:val="22"/>
          <w:szCs w:val="22"/>
          <w:lang w:val="it-IT"/>
        </w:rPr>
        <w:t>,</w:t>
      </w:r>
      <w:r w:rsidR="00FC79F3" w:rsidRPr="000568D0">
        <w:rPr>
          <w:sz w:val="22"/>
          <w:szCs w:val="22"/>
          <w:lang w:val="it-IT"/>
        </w:rPr>
        <w:t>3</w:t>
      </w:r>
      <w:r w:rsidR="004B084C" w:rsidRPr="000568D0">
        <w:rPr>
          <w:sz w:val="22"/>
          <w:szCs w:val="22"/>
          <w:lang w:val="it-IT"/>
        </w:rPr>
        <w:t xml:space="preserve">%; </w:t>
      </w:r>
      <w:r w:rsidR="000568D0" w:rsidRPr="000568D0">
        <w:rPr>
          <w:sz w:val="22"/>
          <w:szCs w:val="22"/>
          <w:lang w:val="it-IT"/>
        </w:rPr>
        <w:t>Fantascienza</w:t>
      </w:r>
      <w:r w:rsidR="00FC79F3" w:rsidRPr="000568D0">
        <w:rPr>
          <w:sz w:val="22"/>
          <w:szCs w:val="22"/>
          <w:lang w:val="it-IT"/>
        </w:rPr>
        <w:t xml:space="preserve"> 11</w:t>
      </w:r>
      <w:r w:rsidR="004B084C" w:rsidRPr="000568D0">
        <w:rPr>
          <w:sz w:val="22"/>
          <w:szCs w:val="22"/>
          <w:lang w:val="it-IT"/>
        </w:rPr>
        <w:t>,</w:t>
      </w:r>
      <w:r w:rsidR="00FC79F3" w:rsidRPr="000568D0">
        <w:rPr>
          <w:sz w:val="22"/>
          <w:szCs w:val="22"/>
          <w:lang w:val="it-IT"/>
        </w:rPr>
        <w:t>4</w:t>
      </w:r>
      <w:r w:rsidR="004B084C" w:rsidRPr="000568D0">
        <w:rPr>
          <w:sz w:val="22"/>
          <w:szCs w:val="22"/>
          <w:lang w:val="it-IT"/>
        </w:rPr>
        <w:t>%</w:t>
      </w:r>
      <w:r w:rsidRPr="000568D0">
        <w:rPr>
          <w:sz w:val="22"/>
          <w:szCs w:val="22"/>
          <w:lang w:val="it-IT"/>
        </w:rPr>
        <w:t xml:space="preserve">; </w:t>
      </w:r>
      <w:r w:rsidR="000568D0" w:rsidRPr="000568D0">
        <w:rPr>
          <w:sz w:val="22"/>
          <w:szCs w:val="22"/>
          <w:lang w:val="it-IT"/>
        </w:rPr>
        <w:t>U</w:t>
      </w:r>
      <w:r w:rsidR="004B084C" w:rsidRPr="000568D0">
        <w:rPr>
          <w:sz w:val="22"/>
          <w:szCs w:val="22"/>
          <w:lang w:val="it-IT"/>
        </w:rPr>
        <w:t>moristi</w:t>
      </w:r>
      <w:r w:rsidR="000568D0" w:rsidRPr="000568D0">
        <w:rPr>
          <w:sz w:val="22"/>
          <w:szCs w:val="22"/>
          <w:lang w:val="it-IT"/>
        </w:rPr>
        <w:t>co</w:t>
      </w:r>
      <w:r w:rsidRPr="000568D0">
        <w:rPr>
          <w:sz w:val="22"/>
          <w:szCs w:val="22"/>
          <w:lang w:val="it-IT"/>
        </w:rPr>
        <w:t xml:space="preserve"> 9,6%</w:t>
      </w:r>
    </w:p>
    <w:p w14:paraId="2165DE58" w14:textId="234CD02D" w:rsidR="00EB0B27" w:rsidRPr="000568D0" w:rsidRDefault="000568D0" w:rsidP="00EB0B27">
      <w:pPr>
        <w:rPr>
          <w:sz w:val="22"/>
          <w:szCs w:val="22"/>
          <w:lang w:val="it-IT"/>
        </w:rPr>
      </w:pPr>
      <w:r w:rsidRPr="000568D0">
        <w:rPr>
          <w:sz w:val="22"/>
          <w:szCs w:val="22"/>
          <w:lang w:val="it-IT"/>
        </w:rPr>
        <w:t>S</w:t>
      </w:r>
      <w:r w:rsidR="001358FB" w:rsidRPr="000568D0">
        <w:rPr>
          <w:sz w:val="22"/>
          <w:szCs w:val="22"/>
          <w:lang w:val="it-IT"/>
        </w:rPr>
        <w:t>pagn</w:t>
      </w:r>
      <w:r w:rsidRPr="000568D0">
        <w:rPr>
          <w:sz w:val="22"/>
          <w:szCs w:val="22"/>
          <w:lang w:val="it-IT"/>
        </w:rPr>
        <w:t>a</w:t>
      </w:r>
      <w:r w:rsidR="004B084C" w:rsidRPr="000568D0">
        <w:rPr>
          <w:sz w:val="22"/>
          <w:szCs w:val="22"/>
          <w:lang w:val="it-IT"/>
        </w:rPr>
        <w:t xml:space="preserve">: </w:t>
      </w:r>
      <w:r w:rsidR="00EB0B27" w:rsidRPr="000568D0">
        <w:rPr>
          <w:sz w:val="22"/>
          <w:szCs w:val="22"/>
          <w:lang w:val="it-IT"/>
        </w:rPr>
        <w:t>(</w:t>
      </w:r>
      <w:r w:rsidRPr="000568D0">
        <w:rPr>
          <w:sz w:val="22"/>
          <w:szCs w:val="22"/>
          <w:lang w:val="it-IT"/>
        </w:rPr>
        <w:t>totale delle risposte barrate</w:t>
      </w:r>
      <w:r w:rsidR="00EB0B27" w:rsidRPr="000568D0">
        <w:rPr>
          <w:sz w:val="22"/>
          <w:szCs w:val="22"/>
          <w:lang w:val="it-IT"/>
        </w:rPr>
        <w:t xml:space="preserve"> = </w:t>
      </w:r>
      <w:r w:rsidR="000559FE" w:rsidRPr="000568D0">
        <w:rPr>
          <w:sz w:val="22"/>
          <w:szCs w:val="22"/>
          <w:lang w:val="it-IT"/>
        </w:rPr>
        <w:t>25</w:t>
      </w:r>
      <w:r w:rsidR="00EB0B27" w:rsidRPr="000568D0">
        <w:rPr>
          <w:sz w:val="22"/>
          <w:szCs w:val="22"/>
          <w:lang w:val="it-IT"/>
        </w:rPr>
        <w:t>)</w:t>
      </w:r>
    </w:p>
    <w:p w14:paraId="396096C6" w14:textId="718967FD" w:rsidR="004B084C" w:rsidRPr="000568D0" w:rsidRDefault="000568D0" w:rsidP="00446311">
      <w:pPr>
        <w:ind w:left="284"/>
        <w:rPr>
          <w:sz w:val="22"/>
          <w:szCs w:val="22"/>
          <w:lang w:val="it-IT"/>
        </w:rPr>
      </w:pPr>
      <w:r w:rsidRPr="000568D0">
        <w:rPr>
          <w:sz w:val="22"/>
          <w:szCs w:val="22"/>
          <w:lang w:val="it-IT"/>
        </w:rPr>
        <w:t>Fantascienza</w:t>
      </w:r>
      <w:r w:rsidR="000559FE" w:rsidRPr="000568D0">
        <w:rPr>
          <w:sz w:val="22"/>
          <w:szCs w:val="22"/>
          <w:lang w:val="it-IT"/>
        </w:rPr>
        <w:t xml:space="preserve"> 20</w:t>
      </w:r>
      <w:r w:rsidR="004B084C" w:rsidRPr="000568D0">
        <w:rPr>
          <w:sz w:val="22"/>
          <w:szCs w:val="22"/>
          <w:lang w:val="it-IT"/>
        </w:rPr>
        <w:t xml:space="preserve">%; Fantasy </w:t>
      </w:r>
      <w:r w:rsidR="001358FB" w:rsidRPr="000568D0">
        <w:rPr>
          <w:sz w:val="22"/>
          <w:szCs w:val="22"/>
          <w:lang w:val="it-IT"/>
        </w:rPr>
        <w:t xml:space="preserve">16%; </w:t>
      </w:r>
      <w:r w:rsidR="00ED392C" w:rsidRPr="000568D0">
        <w:rPr>
          <w:sz w:val="22"/>
          <w:szCs w:val="22"/>
          <w:lang w:val="it-IT"/>
        </w:rPr>
        <w:t>A</w:t>
      </w:r>
      <w:r w:rsidRPr="000568D0">
        <w:rPr>
          <w:sz w:val="22"/>
          <w:szCs w:val="22"/>
          <w:lang w:val="it-IT"/>
        </w:rPr>
        <w:t>v</w:t>
      </w:r>
      <w:r w:rsidR="00ED392C" w:rsidRPr="000568D0">
        <w:rPr>
          <w:sz w:val="22"/>
          <w:szCs w:val="22"/>
          <w:lang w:val="it-IT"/>
        </w:rPr>
        <w:t>ventur</w:t>
      </w:r>
      <w:r w:rsidRPr="000568D0">
        <w:rPr>
          <w:sz w:val="22"/>
          <w:szCs w:val="22"/>
          <w:lang w:val="it-IT"/>
        </w:rPr>
        <w:t>a</w:t>
      </w:r>
      <w:r w:rsidR="00ED392C" w:rsidRPr="000568D0">
        <w:rPr>
          <w:sz w:val="22"/>
          <w:szCs w:val="22"/>
          <w:lang w:val="it-IT"/>
        </w:rPr>
        <w:t> </w:t>
      </w:r>
      <w:r w:rsidR="001358FB" w:rsidRPr="000568D0">
        <w:rPr>
          <w:sz w:val="22"/>
          <w:szCs w:val="22"/>
          <w:lang w:val="it-IT"/>
        </w:rPr>
        <w:t>8%</w:t>
      </w:r>
      <w:r w:rsidR="00ED392C" w:rsidRPr="000568D0">
        <w:rPr>
          <w:sz w:val="22"/>
          <w:szCs w:val="22"/>
          <w:lang w:val="it-IT"/>
        </w:rPr>
        <w:t xml:space="preserve">; </w:t>
      </w:r>
      <w:r w:rsidRPr="000568D0">
        <w:rPr>
          <w:sz w:val="22"/>
          <w:szCs w:val="22"/>
          <w:lang w:val="it-IT"/>
        </w:rPr>
        <w:t>U</w:t>
      </w:r>
      <w:r w:rsidR="00ED392C" w:rsidRPr="000568D0">
        <w:rPr>
          <w:sz w:val="22"/>
          <w:szCs w:val="22"/>
          <w:lang w:val="it-IT"/>
        </w:rPr>
        <w:t>moristi</w:t>
      </w:r>
      <w:r w:rsidRPr="000568D0">
        <w:rPr>
          <w:sz w:val="22"/>
          <w:szCs w:val="22"/>
          <w:lang w:val="it-IT"/>
        </w:rPr>
        <w:t>co</w:t>
      </w:r>
      <w:r w:rsidR="001358FB" w:rsidRPr="000568D0">
        <w:rPr>
          <w:sz w:val="22"/>
          <w:szCs w:val="22"/>
          <w:lang w:val="it-IT"/>
        </w:rPr>
        <w:t xml:space="preserve"> 8%</w:t>
      </w:r>
    </w:p>
    <w:p w14:paraId="3A04C90B" w14:textId="4BDD10BD" w:rsidR="002775ED" w:rsidRPr="00A90933" w:rsidRDefault="002775ED" w:rsidP="002048D3">
      <w:pPr>
        <w:rPr>
          <w:sz w:val="22"/>
          <w:szCs w:val="22"/>
          <w:lang w:val="it-IT"/>
        </w:rPr>
      </w:pPr>
    </w:p>
    <w:p w14:paraId="60FB769B" w14:textId="1BFCBD9E" w:rsidR="005A03D2" w:rsidRDefault="002048D3" w:rsidP="002048D3">
      <w:pPr>
        <w:rPr>
          <w:color w:val="000000" w:themeColor="text1"/>
          <w:sz w:val="22"/>
          <w:szCs w:val="22"/>
          <w:lang w:val="it-IT"/>
        </w:rPr>
      </w:pPr>
      <w:r w:rsidRPr="000568D0">
        <w:rPr>
          <w:color w:val="000000" w:themeColor="text1"/>
          <w:sz w:val="22"/>
          <w:szCs w:val="22"/>
          <w:lang w:val="it-IT"/>
        </w:rPr>
        <w:t>R</w:t>
      </w:r>
      <w:r w:rsidR="000568D0" w:rsidRPr="000568D0">
        <w:rPr>
          <w:color w:val="000000" w:themeColor="text1"/>
          <w:sz w:val="22"/>
          <w:szCs w:val="22"/>
          <w:lang w:val="it-IT"/>
        </w:rPr>
        <w:t>is</w:t>
      </w:r>
      <w:r w:rsidRPr="000568D0">
        <w:rPr>
          <w:color w:val="000000" w:themeColor="text1"/>
          <w:sz w:val="22"/>
          <w:szCs w:val="22"/>
          <w:lang w:val="it-IT"/>
        </w:rPr>
        <w:t>pos</w:t>
      </w:r>
      <w:r w:rsidR="000568D0" w:rsidRPr="000568D0">
        <w:rPr>
          <w:color w:val="000000" w:themeColor="text1"/>
          <w:sz w:val="22"/>
          <w:szCs w:val="22"/>
          <w:lang w:val="it-IT"/>
        </w:rPr>
        <w:t>t</w:t>
      </w:r>
      <w:r w:rsidRPr="000568D0">
        <w:rPr>
          <w:color w:val="000000" w:themeColor="text1"/>
          <w:sz w:val="22"/>
          <w:szCs w:val="22"/>
          <w:lang w:val="it-IT"/>
        </w:rPr>
        <w:t>e fran</w:t>
      </w:r>
      <w:r w:rsidR="000568D0" w:rsidRPr="000568D0">
        <w:rPr>
          <w:color w:val="000000" w:themeColor="text1"/>
          <w:sz w:val="22"/>
          <w:szCs w:val="22"/>
          <w:lang w:val="it-IT"/>
        </w:rPr>
        <w:t>ces</w:t>
      </w:r>
      <w:r w:rsidRPr="000568D0">
        <w:rPr>
          <w:color w:val="000000" w:themeColor="text1"/>
          <w:sz w:val="22"/>
          <w:szCs w:val="22"/>
          <w:lang w:val="it-IT"/>
        </w:rPr>
        <w:t>i (</w:t>
      </w:r>
      <w:r w:rsidR="000568D0" w:rsidRPr="000568D0">
        <w:rPr>
          <w:color w:val="000000" w:themeColor="text1"/>
          <w:sz w:val="22"/>
          <w:szCs w:val="22"/>
          <w:lang w:val="it-IT"/>
        </w:rPr>
        <w:t>ordinate per numero di risposte</w:t>
      </w:r>
      <w:r w:rsidRPr="000568D0">
        <w:rPr>
          <w:color w:val="000000" w:themeColor="text1"/>
          <w:sz w:val="22"/>
          <w:szCs w:val="22"/>
          <w:lang w:val="it-IT"/>
        </w:rPr>
        <w:t>)</w:t>
      </w:r>
    </w:p>
    <w:p w14:paraId="6304428A" w14:textId="7B4129EC" w:rsidR="007A05E4" w:rsidRDefault="007A05E4" w:rsidP="002048D3">
      <w:pPr>
        <w:rPr>
          <w:color w:val="000000" w:themeColor="text1"/>
          <w:sz w:val="22"/>
          <w:szCs w:val="22"/>
          <w:lang w:val="it-IT"/>
        </w:rPr>
      </w:pPr>
      <w:r>
        <w:rPr>
          <w:noProof/>
          <w:color w:val="000000" w:themeColor="text1"/>
          <w:sz w:val="22"/>
          <w:szCs w:val="22"/>
          <w:lang w:val="it-IT"/>
        </w:rPr>
        <w:drawing>
          <wp:inline distT="0" distB="0" distL="0" distR="0" wp14:anchorId="0DF23A40" wp14:editId="3BB61CA8">
            <wp:extent cx="5756910" cy="3416935"/>
            <wp:effectExtent l="0" t="0" r="0" b="0"/>
            <wp:docPr id="16438425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42577" name="Image 1643842577"/>
                    <pic:cNvPicPr/>
                  </pic:nvPicPr>
                  <pic:blipFill>
                    <a:blip r:embed="rId7">
                      <a:extLst>
                        <a:ext uri="{28A0092B-C50C-407E-A947-70E740481C1C}">
                          <a14:useLocalDpi xmlns:a14="http://schemas.microsoft.com/office/drawing/2010/main" val="0"/>
                        </a:ext>
                      </a:extLst>
                    </a:blip>
                    <a:stretch>
                      <a:fillRect/>
                    </a:stretch>
                  </pic:blipFill>
                  <pic:spPr>
                    <a:xfrm>
                      <a:off x="0" y="0"/>
                      <a:ext cx="5756910" cy="3416935"/>
                    </a:xfrm>
                    <a:prstGeom prst="rect">
                      <a:avLst/>
                    </a:prstGeom>
                  </pic:spPr>
                </pic:pic>
              </a:graphicData>
            </a:graphic>
          </wp:inline>
        </w:drawing>
      </w:r>
    </w:p>
    <w:p w14:paraId="7E6F6404" w14:textId="77777777" w:rsidR="005A03D2" w:rsidRDefault="005A03D2" w:rsidP="002048D3">
      <w:pPr>
        <w:rPr>
          <w:color w:val="000000" w:themeColor="text1"/>
          <w:sz w:val="22"/>
          <w:szCs w:val="22"/>
          <w:lang w:val="it-IT"/>
        </w:rPr>
      </w:pPr>
    </w:p>
    <w:p w14:paraId="2AB7C4A0" w14:textId="5736B36A" w:rsidR="002048D3" w:rsidRDefault="002048D3" w:rsidP="005A03D2">
      <w:pPr>
        <w:rPr>
          <w:color w:val="000000" w:themeColor="text1"/>
          <w:sz w:val="22"/>
          <w:szCs w:val="22"/>
          <w:lang w:val="it-IT"/>
        </w:rPr>
      </w:pPr>
    </w:p>
    <w:p w14:paraId="2172202C" w14:textId="77777777" w:rsidR="007A05E4" w:rsidRDefault="007A05E4" w:rsidP="005A03D2">
      <w:pPr>
        <w:rPr>
          <w:color w:val="000000" w:themeColor="text1"/>
          <w:sz w:val="22"/>
          <w:szCs w:val="22"/>
          <w:lang w:val="it-IT"/>
        </w:rPr>
      </w:pPr>
    </w:p>
    <w:p w14:paraId="17F4D03E" w14:textId="77777777" w:rsidR="007A05E4" w:rsidRDefault="007A05E4" w:rsidP="005A03D2">
      <w:pPr>
        <w:rPr>
          <w:color w:val="000000" w:themeColor="text1"/>
          <w:sz w:val="22"/>
          <w:szCs w:val="22"/>
          <w:lang w:val="it-IT"/>
        </w:rPr>
      </w:pPr>
    </w:p>
    <w:p w14:paraId="76CC9665" w14:textId="77777777" w:rsidR="007A05E4" w:rsidRDefault="007A05E4" w:rsidP="005A03D2">
      <w:pPr>
        <w:rPr>
          <w:color w:val="000000" w:themeColor="text1"/>
          <w:sz w:val="22"/>
          <w:szCs w:val="22"/>
          <w:lang w:val="it-IT"/>
        </w:rPr>
      </w:pPr>
    </w:p>
    <w:p w14:paraId="5D2C5F01" w14:textId="77777777" w:rsidR="007A05E4" w:rsidRDefault="007A05E4" w:rsidP="005A03D2">
      <w:pPr>
        <w:rPr>
          <w:color w:val="000000" w:themeColor="text1"/>
          <w:sz w:val="22"/>
          <w:szCs w:val="22"/>
          <w:lang w:val="it-IT"/>
        </w:rPr>
      </w:pPr>
    </w:p>
    <w:p w14:paraId="27E6D224" w14:textId="77777777" w:rsidR="007A05E4" w:rsidRDefault="007A05E4" w:rsidP="005A03D2">
      <w:pPr>
        <w:rPr>
          <w:color w:val="000000" w:themeColor="text1"/>
          <w:sz w:val="22"/>
          <w:szCs w:val="22"/>
          <w:lang w:val="it-IT"/>
        </w:rPr>
      </w:pPr>
    </w:p>
    <w:p w14:paraId="102CDDD9" w14:textId="77777777" w:rsidR="007A05E4" w:rsidRDefault="007A05E4" w:rsidP="005A03D2">
      <w:pPr>
        <w:rPr>
          <w:color w:val="000000" w:themeColor="text1"/>
          <w:sz w:val="22"/>
          <w:szCs w:val="22"/>
          <w:lang w:val="it-IT"/>
        </w:rPr>
      </w:pPr>
    </w:p>
    <w:p w14:paraId="69CD7C1D" w14:textId="77777777" w:rsidR="007A05E4" w:rsidRDefault="007A05E4" w:rsidP="005A03D2">
      <w:pPr>
        <w:rPr>
          <w:color w:val="000000" w:themeColor="text1"/>
          <w:sz w:val="22"/>
          <w:szCs w:val="22"/>
          <w:lang w:val="it-IT"/>
        </w:rPr>
      </w:pPr>
    </w:p>
    <w:p w14:paraId="4CCD6AD3" w14:textId="77777777" w:rsidR="007A05E4" w:rsidRDefault="007A05E4" w:rsidP="005A03D2">
      <w:pPr>
        <w:rPr>
          <w:color w:val="000000" w:themeColor="text1"/>
          <w:sz w:val="22"/>
          <w:szCs w:val="22"/>
          <w:lang w:val="it-IT"/>
        </w:rPr>
      </w:pPr>
    </w:p>
    <w:p w14:paraId="3BC0843A" w14:textId="77777777" w:rsidR="007A05E4" w:rsidRPr="005A03D2" w:rsidRDefault="007A05E4" w:rsidP="005A03D2">
      <w:pPr>
        <w:rPr>
          <w:color w:val="000000" w:themeColor="text1"/>
          <w:sz w:val="22"/>
          <w:szCs w:val="22"/>
          <w:lang w:val="it-IT"/>
        </w:rPr>
      </w:pPr>
    </w:p>
    <w:p w14:paraId="70D850F8" w14:textId="77777777" w:rsidR="005A03D2" w:rsidRDefault="005A03D2" w:rsidP="0050472E">
      <w:pPr>
        <w:rPr>
          <w:color w:val="000000" w:themeColor="text1"/>
          <w:sz w:val="22"/>
          <w:szCs w:val="22"/>
          <w:lang w:val="it-IT"/>
        </w:rPr>
      </w:pPr>
    </w:p>
    <w:p w14:paraId="2271FBE0" w14:textId="77777777" w:rsidR="00761CB0" w:rsidRDefault="00761CB0" w:rsidP="0050472E">
      <w:pPr>
        <w:rPr>
          <w:color w:val="000000" w:themeColor="text1"/>
          <w:sz w:val="22"/>
          <w:szCs w:val="22"/>
          <w:lang w:val="it-IT"/>
        </w:rPr>
      </w:pPr>
    </w:p>
    <w:p w14:paraId="4FDB8420" w14:textId="77777777" w:rsidR="00761CB0" w:rsidRDefault="00761CB0" w:rsidP="0050472E">
      <w:pPr>
        <w:rPr>
          <w:color w:val="000000" w:themeColor="text1"/>
          <w:sz w:val="22"/>
          <w:szCs w:val="22"/>
          <w:lang w:val="it-IT"/>
        </w:rPr>
      </w:pPr>
    </w:p>
    <w:p w14:paraId="4FFF2E74" w14:textId="77777777" w:rsidR="00761CB0" w:rsidRDefault="00761CB0" w:rsidP="0050472E">
      <w:pPr>
        <w:rPr>
          <w:color w:val="000000" w:themeColor="text1"/>
          <w:sz w:val="22"/>
          <w:szCs w:val="22"/>
          <w:lang w:val="it-IT"/>
        </w:rPr>
      </w:pPr>
    </w:p>
    <w:p w14:paraId="7732C802" w14:textId="77777777" w:rsidR="00761CB0" w:rsidRDefault="00761CB0" w:rsidP="0050472E">
      <w:pPr>
        <w:rPr>
          <w:color w:val="000000" w:themeColor="text1"/>
          <w:sz w:val="22"/>
          <w:szCs w:val="22"/>
          <w:lang w:val="it-IT"/>
        </w:rPr>
      </w:pPr>
    </w:p>
    <w:p w14:paraId="35529A85" w14:textId="77777777" w:rsidR="00761CB0" w:rsidRDefault="00761CB0" w:rsidP="0050472E">
      <w:pPr>
        <w:rPr>
          <w:color w:val="000000" w:themeColor="text1"/>
          <w:sz w:val="22"/>
          <w:szCs w:val="22"/>
          <w:lang w:val="it-IT"/>
        </w:rPr>
      </w:pPr>
    </w:p>
    <w:p w14:paraId="08FAB57C" w14:textId="722FF839" w:rsidR="0050472E" w:rsidRPr="000568D0" w:rsidRDefault="000568D0" w:rsidP="0050472E">
      <w:pPr>
        <w:rPr>
          <w:color w:val="000000" w:themeColor="text1"/>
          <w:sz w:val="22"/>
          <w:szCs w:val="22"/>
          <w:lang w:val="it-IT"/>
        </w:rPr>
      </w:pPr>
      <w:r w:rsidRPr="000568D0">
        <w:rPr>
          <w:color w:val="000000" w:themeColor="text1"/>
          <w:sz w:val="22"/>
          <w:szCs w:val="22"/>
          <w:lang w:val="it-IT"/>
        </w:rPr>
        <w:lastRenderedPageBreak/>
        <w:t xml:space="preserve">Risposte </w:t>
      </w:r>
      <w:r>
        <w:rPr>
          <w:color w:val="000000" w:themeColor="text1"/>
          <w:sz w:val="22"/>
          <w:szCs w:val="22"/>
          <w:lang w:val="it-IT"/>
        </w:rPr>
        <w:t>turche</w:t>
      </w:r>
      <w:r w:rsidRPr="000568D0">
        <w:rPr>
          <w:color w:val="000000" w:themeColor="text1"/>
          <w:sz w:val="22"/>
          <w:szCs w:val="22"/>
          <w:lang w:val="it-IT"/>
        </w:rPr>
        <w:t xml:space="preserve"> (ordinate per numero di risposte)</w:t>
      </w:r>
    </w:p>
    <w:p w14:paraId="56F6C9D0" w14:textId="75E2B27B" w:rsidR="0050472E" w:rsidRDefault="00D20035" w:rsidP="0038252B">
      <w:pPr>
        <w:jc w:val="center"/>
        <w:rPr>
          <w:color w:val="000000" w:themeColor="text1"/>
          <w:sz w:val="22"/>
          <w:szCs w:val="22"/>
        </w:rPr>
      </w:pPr>
      <w:r>
        <w:rPr>
          <w:noProof/>
          <w:color w:val="000000" w:themeColor="text1"/>
          <w:sz w:val="22"/>
          <w:szCs w:val="22"/>
        </w:rPr>
        <w:drawing>
          <wp:inline distT="0" distB="0" distL="0" distR="0" wp14:anchorId="14E61119" wp14:editId="1C4A0089">
            <wp:extent cx="975750" cy="2954355"/>
            <wp:effectExtent l="0" t="0" r="2540" b="5080"/>
            <wp:docPr id="31513386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33860" name="Image 315133860"/>
                    <pic:cNvPicPr/>
                  </pic:nvPicPr>
                  <pic:blipFill>
                    <a:blip r:embed="rId8">
                      <a:extLst>
                        <a:ext uri="{28A0092B-C50C-407E-A947-70E740481C1C}">
                          <a14:useLocalDpi xmlns:a14="http://schemas.microsoft.com/office/drawing/2010/main" val="0"/>
                        </a:ext>
                      </a:extLst>
                    </a:blip>
                    <a:stretch>
                      <a:fillRect/>
                    </a:stretch>
                  </pic:blipFill>
                  <pic:spPr>
                    <a:xfrm>
                      <a:off x="0" y="0"/>
                      <a:ext cx="1019901" cy="3088033"/>
                    </a:xfrm>
                    <a:prstGeom prst="rect">
                      <a:avLst/>
                    </a:prstGeom>
                  </pic:spPr>
                </pic:pic>
              </a:graphicData>
            </a:graphic>
          </wp:inline>
        </w:drawing>
      </w:r>
      <w:r>
        <w:rPr>
          <w:noProof/>
          <w:color w:val="000000" w:themeColor="text1"/>
          <w:sz w:val="22"/>
          <w:szCs w:val="22"/>
        </w:rPr>
        <w:drawing>
          <wp:inline distT="0" distB="0" distL="0" distR="0" wp14:anchorId="27714C69" wp14:editId="22FCA1C0">
            <wp:extent cx="3883513" cy="2927839"/>
            <wp:effectExtent l="0" t="0" r="3175" b="6350"/>
            <wp:docPr id="122247559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75599" name="Image 1222475599"/>
                    <pic:cNvPicPr/>
                  </pic:nvPicPr>
                  <pic:blipFill>
                    <a:blip r:embed="rId9">
                      <a:extLst>
                        <a:ext uri="{28A0092B-C50C-407E-A947-70E740481C1C}">
                          <a14:useLocalDpi xmlns:a14="http://schemas.microsoft.com/office/drawing/2010/main" val="0"/>
                        </a:ext>
                      </a:extLst>
                    </a:blip>
                    <a:stretch>
                      <a:fillRect/>
                    </a:stretch>
                  </pic:blipFill>
                  <pic:spPr>
                    <a:xfrm>
                      <a:off x="0" y="0"/>
                      <a:ext cx="3896523" cy="2937648"/>
                    </a:xfrm>
                    <a:prstGeom prst="rect">
                      <a:avLst/>
                    </a:prstGeom>
                  </pic:spPr>
                </pic:pic>
              </a:graphicData>
            </a:graphic>
          </wp:inline>
        </w:drawing>
      </w:r>
    </w:p>
    <w:p w14:paraId="406593C4" w14:textId="77777777" w:rsidR="000568D0" w:rsidRDefault="000568D0" w:rsidP="0050472E">
      <w:pPr>
        <w:rPr>
          <w:color w:val="000000" w:themeColor="text1"/>
          <w:sz w:val="22"/>
          <w:szCs w:val="22"/>
          <w:lang w:val="it-IT"/>
        </w:rPr>
      </w:pPr>
    </w:p>
    <w:p w14:paraId="730F6DF3" w14:textId="23CB337E" w:rsidR="0050472E" w:rsidRDefault="000568D0" w:rsidP="0050472E">
      <w:pPr>
        <w:rPr>
          <w:color w:val="000000" w:themeColor="text1"/>
          <w:sz w:val="22"/>
          <w:szCs w:val="22"/>
          <w:lang w:val="it-IT"/>
        </w:rPr>
      </w:pPr>
      <w:r w:rsidRPr="000568D0">
        <w:rPr>
          <w:color w:val="000000" w:themeColor="text1"/>
          <w:sz w:val="22"/>
          <w:szCs w:val="22"/>
          <w:lang w:val="it-IT"/>
        </w:rPr>
        <w:t xml:space="preserve">Risposte </w:t>
      </w:r>
      <w:r>
        <w:rPr>
          <w:color w:val="000000" w:themeColor="text1"/>
          <w:sz w:val="22"/>
          <w:szCs w:val="22"/>
          <w:lang w:val="it-IT"/>
        </w:rPr>
        <w:t>spagnole</w:t>
      </w:r>
      <w:r w:rsidRPr="000568D0">
        <w:rPr>
          <w:color w:val="000000" w:themeColor="text1"/>
          <w:sz w:val="22"/>
          <w:szCs w:val="22"/>
          <w:lang w:val="it-IT"/>
        </w:rPr>
        <w:t xml:space="preserve"> (ordinate per numero di risposte)</w:t>
      </w:r>
    </w:p>
    <w:p w14:paraId="24C08667" w14:textId="1E281DB6" w:rsidR="00BA0FB0" w:rsidRDefault="00BA0FB0" w:rsidP="0050472E">
      <w:pPr>
        <w:rPr>
          <w:color w:val="000000" w:themeColor="text1"/>
          <w:sz w:val="22"/>
          <w:szCs w:val="22"/>
          <w:lang w:val="it-IT"/>
        </w:rPr>
      </w:pPr>
      <w:r>
        <w:rPr>
          <w:noProof/>
          <w:color w:val="000000" w:themeColor="text1"/>
          <w:sz w:val="22"/>
          <w:szCs w:val="22"/>
          <w:lang w:val="it-IT"/>
        </w:rPr>
        <w:drawing>
          <wp:inline distT="0" distB="0" distL="0" distR="0" wp14:anchorId="0408A2BE" wp14:editId="525AFE2A">
            <wp:extent cx="5756910" cy="2992755"/>
            <wp:effectExtent l="0" t="0" r="0" b="4445"/>
            <wp:docPr id="191203709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37091" name="Image 1912037091"/>
                    <pic:cNvPicPr/>
                  </pic:nvPicPr>
                  <pic:blipFill>
                    <a:blip r:embed="rId10">
                      <a:extLst>
                        <a:ext uri="{28A0092B-C50C-407E-A947-70E740481C1C}">
                          <a14:useLocalDpi xmlns:a14="http://schemas.microsoft.com/office/drawing/2010/main" val="0"/>
                        </a:ext>
                      </a:extLst>
                    </a:blip>
                    <a:stretch>
                      <a:fillRect/>
                    </a:stretch>
                  </pic:blipFill>
                  <pic:spPr>
                    <a:xfrm>
                      <a:off x="0" y="0"/>
                      <a:ext cx="5756910" cy="2992755"/>
                    </a:xfrm>
                    <a:prstGeom prst="rect">
                      <a:avLst/>
                    </a:prstGeom>
                  </pic:spPr>
                </pic:pic>
              </a:graphicData>
            </a:graphic>
          </wp:inline>
        </w:drawing>
      </w:r>
    </w:p>
    <w:p w14:paraId="0B9D28C7" w14:textId="77777777" w:rsidR="00BA0FB0" w:rsidRDefault="00BA0FB0" w:rsidP="0050472E">
      <w:pPr>
        <w:rPr>
          <w:color w:val="000000" w:themeColor="text1"/>
          <w:sz w:val="22"/>
          <w:szCs w:val="22"/>
          <w:lang w:val="it-IT"/>
        </w:rPr>
      </w:pPr>
    </w:p>
    <w:p w14:paraId="22EA1414" w14:textId="77777777" w:rsidR="001D77BD" w:rsidRDefault="001D77BD" w:rsidP="00EA2E90">
      <w:pPr>
        <w:rPr>
          <w:b/>
          <w:bCs/>
          <w:sz w:val="22"/>
          <w:szCs w:val="22"/>
        </w:rPr>
      </w:pPr>
    </w:p>
    <w:p w14:paraId="0BC3361D" w14:textId="73FD2164" w:rsidR="00EA2E90" w:rsidRPr="0003358C" w:rsidRDefault="0003358C" w:rsidP="00EA2E90">
      <w:pPr>
        <w:rPr>
          <w:b/>
          <w:bCs/>
          <w:sz w:val="22"/>
          <w:szCs w:val="22"/>
          <w:lang w:val="it-IT"/>
        </w:rPr>
      </w:pPr>
      <w:r w:rsidRPr="0003358C">
        <w:rPr>
          <w:b/>
          <w:bCs/>
          <w:sz w:val="22"/>
          <w:szCs w:val="22"/>
          <w:lang w:val="it-IT"/>
        </w:rPr>
        <w:t>Ti interessa il genere dell'autore quando compri un fumetto?</w:t>
      </w:r>
    </w:p>
    <w:p w14:paraId="5F0AB9C6" w14:textId="41B10786" w:rsidR="005E7DCB" w:rsidRPr="0003358C" w:rsidRDefault="005E7DCB" w:rsidP="005E7DCB">
      <w:pPr>
        <w:rPr>
          <w:sz w:val="22"/>
          <w:szCs w:val="22"/>
          <w:lang w:val="it-IT"/>
        </w:rPr>
      </w:pPr>
      <w:r w:rsidRPr="0003358C">
        <w:rPr>
          <w:sz w:val="22"/>
          <w:szCs w:val="22"/>
          <w:lang w:val="it-IT"/>
        </w:rPr>
        <w:t>Fr</w:t>
      </w:r>
      <w:r w:rsidR="001358FB" w:rsidRPr="0003358C">
        <w:rPr>
          <w:sz w:val="22"/>
          <w:szCs w:val="22"/>
          <w:lang w:val="it-IT"/>
        </w:rPr>
        <w:t>anc</w:t>
      </w:r>
      <w:r w:rsidR="0003358C">
        <w:rPr>
          <w:sz w:val="22"/>
          <w:szCs w:val="22"/>
          <w:lang w:val="it-IT"/>
        </w:rPr>
        <w:t>ia</w:t>
      </w:r>
      <w:r w:rsidRPr="0003358C">
        <w:rPr>
          <w:sz w:val="22"/>
          <w:szCs w:val="22"/>
          <w:lang w:val="it-IT"/>
        </w:rPr>
        <w:t>: No 90,9%</w:t>
      </w:r>
    </w:p>
    <w:p w14:paraId="3985C483" w14:textId="29D9BCA9" w:rsidR="005E7DCB" w:rsidRPr="0003358C" w:rsidRDefault="005E7DCB" w:rsidP="005E7DCB">
      <w:pPr>
        <w:rPr>
          <w:sz w:val="22"/>
          <w:szCs w:val="22"/>
          <w:lang w:val="it-IT"/>
        </w:rPr>
      </w:pPr>
      <w:r w:rsidRPr="0003358C">
        <w:rPr>
          <w:sz w:val="22"/>
          <w:szCs w:val="22"/>
          <w:lang w:val="it-IT"/>
        </w:rPr>
        <w:t>Tu</w:t>
      </w:r>
      <w:r w:rsidR="001358FB" w:rsidRPr="0003358C">
        <w:rPr>
          <w:sz w:val="22"/>
          <w:szCs w:val="22"/>
          <w:lang w:val="it-IT"/>
        </w:rPr>
        <w:t>r</w:t>
      </w:r>
      <w:r w:rsidR="0003358C">
        <w:rPr>
          <w:sz w:val="22"/>
          <w:szCs w:val="22"/>
          <w:lang w:val="it-IT"/>
        </w:rPr>
        <w:t>chia</w:t>
      </w:r>
      <w:r w:rsidRPr="0003358C">
        <w:rPr>
          <w:sz w:val="22"/>
          <w:szCs w:val="22"/>
          <w:lang w:val="it-IT"/>
        </w:rPr>
        <w:t>: No 97,9%</w:t>
      </w:r>
    </w:p>
    <w:p w14:paraId="312D1305" w14:textId="565BD713" w:rsidR="00B36CAF" w:rsidRPr="0003358C" w:rsidRDefault="0003358C" w:rsidP="001503B7">
      <w:pPr>
        <w:rPr>
          <w:sz w:val="22"/>
          <w:szCs w:val="22"/>
          <w:lang w:val="it-IT"/>
        </w:rPr>
      </w:pPr>
      <w:r>
        <w:rPr>
          <w:sz w:val="22"/>
          <w:szCs w:val="22"/>
          <w:lang w:val="it-IT"/>
        </w:rPr>
        <w:t>S</w:t>
      </w:r>
      <w:r w:rsidR="001358FB" w:rsidRPr="0003358C">
        <w:rPr>
          <w:sz w:val="22"/>
          <w:szCs w:val="22"/>
          <w:lang w:val="it-IT"/>
        </w:rPr>
        <w:t>pagn</w:t>
      </w:r>
      <w:r>
        <w:rPr>
          <w:sz w:val="22"/>
          <w:szCs w:val="22"/>
          <w:lang w:val="it-IT"/>
        </w:rPr>
        <w:t>a</w:t>
      </w:r>
      <w:r w:rsidR="005E7DCB" w:rsidRPr="0003358C">
        <w:rPr>
          <w:sz w:val="22"/>
          <w:szCs w:val="22"/>
          <w:lang w:val="it-IT"/>
        </w:rPr>
        <w:t>: No 71,4%</w:t>
      </w:r>
    </w:p>
    <w:p w14:paraId="0917A4AE" w14:textId="77777777" w:rsidR="00756C33" w:rsidRPr="00A90933" w:rsidRDefault="00756C33" w:rsidP="00873396">
      <w:pPr>
        <w:shd w:val="clear" w:color="auto" w:fill="FFFFFF"/>
        <w:rPr>
          <w:rFonts w:eastAsia="Roboto" w:cstheme="minorHAnsi"/>
          <w:b/>
          <w:color w:val="202124"/>
          <w:sz w:val="28"/>
          <w:szCs w:val="28"/>
          <w:lang w:val="it-IT"/>
        </w:rPr>
      </w:pPr>
    </w:p>
    <w:p w14:paraId="376F09B5" w14:textId="77777777" w:rsidR="00DD743A" w:rsidRPr="00A90933" w:rsidRDefault="00DD743A" w:rsidP="00873396">
      <w:pPr>
        <w:shd w:val="clear" w:color="auto" w:fill="FFFFFF"/>
        <w:rPr>
          <w:rFonts w:eastAsia="Roboto" w:cstheme="minorHAnsi"/>
          <w:b/>
          <w:color w:val="202124"/>
          <w:sz w:val="28"/>
          <w:szCs w:val="28"/>
          <w:lang w:val="it-IT"/>
        </w:rPr>
      </w:pPr>
    </w:p>
    <w:p w14:paraId="100806EF" w14:textId="77777777" w:rsidR="00761CB0" w:rsidRPr="00A90933" w:rsidRDefault="00761CB0" w:rsidP="00873396">
      <w:pPr>
        <w:shd w:val="clear" w:color="auto" w:fill="FFFFFF"/>
        <w:rPr>
          <w:rFonts w:eastAsia="Roboto" w:cstheme="minorHAnsi"/>
          <w:b/>
          <w:color w:val="202124"/>
          <w:sz w:val="28"/>
          <w:szCs w:val="28"/>
          <w:highlight w:val="yellow"/>
          <w:lang w:val="it-IT"/>
        </w:rPr>
      </w:pPr>
    </w:p>
    <w:p w14:paraId="2EE524CC" w14:textId="77777777" w:rsidR="00761CB0" w:rsidRPr="00A90933" w:rsidRDefault="00761CB0" w:rsidP="00873396">
      <w:pPr>
        <w:shd w:val="clear" w:color="auto" w:fill="FFFFFF"/>
        <w:rPr>
          <w:rFonts w:eastAsia="Roboto" w:cstheme="minorHAnsi"/>
          <w:b/>
          <w:color w:val="202124"/>
          <w:sz w:val="28"/>
          <w:szCs w:val="28"/>
          <w:highlight w:val="yellow"/>
          <w:lang w:val="it-IT"/>
        </w:rPr>
      </w:pPr>
    </w:p>
    <w:p w14:paraId="43A1729B" w14:textId="77777777" w:rsidR="00761CB0" w:rsidRPr="00A90933" w:rsidRDefault="00761CB0" w:rsidP="00873396">
      <w:pPr>
        <w:shd w:val="clear" w:color="auto" w:fill="FFFFFF"/>
        <w:rPr>
          <w:rFonts w:eastAsia="Roboto" w:cstheme="minorHAnsi"/>
          <w:b/>
          <w:color w:val="202124"/>
          <w:sz w:val="28"/>
          <w:szCs w:val="28"/>
          <w:highlight w:val="yellow"/>
          <w:lang w:val="it-IT"/>
        </w:rPr>
      </w:pPr>
    </w:p>
    <w:p w14:paraId="2CE3F487" w14:textId="77777777" w:rsidR="00761CB0" w:rsidRPr="00A90933" w:rsidRDefault="00761CB0" w:rsidP="00873396">
      <w:pPr>
        <w:shd w:val="clear" w:color="auto" w:fill="FFFFFF"/>
        <w:rPr>
          <w:rFonts w:eastAsia="Roboto" w:cstheme="minorHAnsi"/>
          <w:b/>
          <w:color w:val="202124"/>
          <w:sz w:val="28"/>
          <w:szCs w:val="28"/>
          <w:highlight w:val="yellow"/>
          <w:lang w:val="it-IT"/>
        </w:rPr>
      </w:pPr>
    </w:p>
    <w:p w14:paraId="47780030" w14:textId="418BE5C6" w:rsidR="00B36CAF" w:rsidRPr="00761CB0" w:rsidRDefault="00761CB0" w:rsidP="00873396">
      <w:pPr>
        <w:shd w:val="clear" w:color="auto" w:fill="FFFFFF"/>
        <w:rPr>
          <w:rFonts w:eastAsia="Roboto" w:cstheme="minorHAnsi"/>
          <w:b/>
          <w:color w:val="202124"/>
          <w:sz w:val="28"/>
          <w:szCs w:val="28"/>
          <w:lang w:val="it-IT"/>
        </w:rPr>
      </w:pPr>
      <w:r w:rsidRPr="00761CB0">
        <w:rPr>
          <w:rFonts w:eastAsia="Roboto" w:cstheme="minorHAnsi"/>
          <w:b/>
          <w:color w:val="202124"/>
          <w:sz w:val="28"/>
          <w:szCs w:val="28"/>
          <w:lang w:val="it-IT"/>
        </w:rPr>
        <w:lastRenderedPageBreak/>
        <w:t>Pratiche di lettura di fumetti</w:t>
      </w:r>
    </w:p>
    <w:p w14:paraId="1EE363DB" w14:textId="77777777" w:rsidR="00B36CAF" w:rsidRPr="00A90933" w:rsidRDefault="00B36CAF" w:rsidP="00873396">
      <w:pPr>
        <w:shd w:val="clear" w:color="auto" w:fill="FFFFFF"/>
        <w:rPr>
          <w:rFonts w:eastAsia="Roboto" w:cstheme="minorHAnsi"/>
          <w:bCs/>
          <w:color w:val="202124"/>
          <w:lang w:val="it-IT"/>
        </w:rPr>
      </w:pPr>
    </w:p>
    <w:p w14:paraId="58A1F2B2" w14:textId="0F180DE7" w:rsidR="00362D85" w:rsidRPr="00761CB0" w:rsidRDefault="00761CB0" w:rsidP="00362D85">
      <w:pPr>
        <w:shd w:val="clear" w:color="auto" w:fill="FFFFFF"/>
        <w:rPr>
          <w:rFonts w:eastAsia="Roboto" w:cstheme="minorHAnsi"/>
          <w:bCs/>
          <w:color w:val="202124"/>
          <w:lang w:val="it-IT"/>
        </w:rPr>
      </w:pPr>
      <w:r w:rsidRPr="00761CB0">
        <w:rPr>
          <w:rFonts w:eastAsia="Roboto" w:cstheme="minorHAnsi"/>
          <w:bCs/>
          <w:color w:val="202124"/>
          <w:lang w:val="it-IT"/>
        </w:rPr>
        <w:t>Il sondaggio presentava i seguenti dati</w:t>
      </w:r>
      <w:r w:rsidR="00EA130C" w:rsidRPr="00761CB0">
        <w:rPr>
          <w:rFonts w:eastAsia="Roboto" w:cstheme="minorHAnsi"/>
          <w:bCs/>
          <w:color w:val="202124"/>
          <w:lang w:val="it-IT"/>
        </w:rPr>
        <w:t>:</w:t>
      </w:r>
      <w:r w:rsidR="00873396" w:rsidRPr="00761CB0">
        <w:rPr>
          <w:rFonts w:eastAsia="Roboto" w:cstheme="minorHAnsi"/>
          <w:bCs/>
          <w:color w:val="202124"/>
          <w:lang w:val="it-IT"/>
        </w:rPr>
        <w:t xml:space="preserve"> </w:t>
      </w:r>
    </w:p>
    <w:p w14:paraId="3869EC1C" w14:textId="77777777" w:rsidR="00362D85" w:rsidRPr="00A90933" w:rsidRDefault="00362D85" w:rsidP="00362D85">
      <w:pPr>
        <w:shd w:val="clear" w:color="auto" w:fill="FFFFFF"/>
        <w:rPr>
          <w:rFonts w:eastAsia="Roboto" w:cstheme="minorHAnsi"/>
          <w:bCs/>
          <w:color w:val="202124"/>
          <w:sz w:val="22"/>
          <w:szCs w:val="22"/>
          <w:lang w:val="it-IT"/>
        </w:rPr>
      </w:pPr>
    </w:p>
    <w:p w14:paraId="79AA15ED" w14:textId="4AEF9E5B" w:rsidR="00761CB0" w:rsidRPr="00761CB0" w:rsidRDefault="00761CB0" w:rsidP="00761CB0">
      <w:pPr>
        <w:pStyle w:val="Default"/>
        <w:ind w:left="567"/>
        <w:jc w:val="both"/>
        <w:rPr>
          <w:rFonts w:asciiTheme="minorHAnsi" w:eastAsia="Roboto" w:hAnsiTheme="minorHAnsi" w:cstheme="minorHAnsi"/>
          <w:bCs/>
          <w:color w:val="202124"/>
          <w:sz w:val="22"/>
          <w:szCs w:val="22"/>
          <w:lang w:val="it-IT" w:eastAsia="en-US"/>
        </w:rPr>
      </w:pPr>
      <w:r w:rsidRPr="00761CB0">
        <w:rPr>
          <w:rFonts w:asciiTheme="minorHAnsi" w:eastAsia="Roboto" w:hAnsiTheme="minorHAnsi" w:cstheme="minorHAnsi"/>
          <w:bCs/>
          <w:color w:val="202124"/>
          <w:sz w:val="22"/>
          <w:szCs w:val="22"/>
          <w:lang w:val="it-IT" w:eastAsia="en-US"/>
        </w:rPr>
        <w:t xml:space="preserve">La più grande indagine condotta finora sull'argomento ha mostrato nel 2012 che i fumetti sono ancora una pratica di lettura più maschile che femminile. </w:t>
      </w:r>
      <w:r>
        <w:rPr>
          <w:rFonts w:asciiTheme="minorHAnsi" w:eastAsia="Roboto" w:hAnsiTheme="minorHAnsi" w:cstheme="minorHAnsi"/>
          <w:bCs/>
          <w:color w:val="202124"/>
          <w:sz w:val="22"/>
          <w:szCs w:val="22"/>
          <w:lang w:val="it-IT" w:eastAsia="en-US"/>
        </w:rPr>
        <w:t>“</w:t>
      </w:r>
      <w:r w:rsidRPr="00761CB0">
        <w:rPr>
          <w:rFonts w:asciiTheme="minorHAnsi" w:eastAsia="Roboto" w:hAnsiTheme="minorHAnsi" w:cstheme="minorHAnsi"/>
          <w:bCs/>
          <w:color w:val="202124"/>
          <w:sz w:val="22"/>
          <w:szCs w:val="22"/>
          <w:lang w:val="it-IT" w:eastAsia="en-US"/>
        </w:rPr>
        <w:t xml:space="preserve">La percentuale di donne che non ha mai letto fumetti è più del doppio di quella degli uomini (32% contro 14%)" e "anche quando sono lettrici, [le donne] leggono in media meno fumetti degli uomini [e] riferiscono un modello di lettura più irregolare" (Evans e </w:t>
      </w:r>
      <w:proofErr w:type="spellStart"/>
      <w:r w:rsidRPr="00761CB0">
        <w:rPr>
          <w:rFonts w:asciiTheme="minorHAnsi" w:eastAsia="Roboto" w:hAnsiTheme="minorHAnsi" w:cstheme="minorHAnsi"/>
          <w:bCs/>
          <w:color w:val="202124"/>
          <w:sz w:val="22"/>
          <w:szCs w:val="22"/>
          <w:lang w:val="it-IT" w:eastAsia="en-US"/>
        </w:rPr>
        <w:t>Gaudet</w:t>
      </w:r>
      <w:proofErr w:type="spellEnd"/>
      <w:r w:rsidRPr="00761CB0">
        <w:rPr>
          <w:rFonts w:asciiTheme="minorHAnsi" w:eastAsia="Roboto" w:hAnsiTheme="minorHAnsi" w:cstheme="minorHAnsi"/>
          <w:bCs/>
          <w:color w:val="202124"/>
          <w:sz w:val="22"/>
          <w:szCs w:val="22"/>
          <w:lang w:val="it-IT" w:eastAsia="en-US"/>
        </w:rPr>
        <w:t xml:space="preserve">, 2012: 4). </w:t>
      </w:r>
    </w:p>
    <w:p w14:paraId="08CEFF63" w14:textId="350FEA7F" w:rsidR="00362D85" w:rsidRPr="00A90933" w:rsidRDefault="00761CB0" w:rsidP="00761CB0">
      <w:pPr>
        <w:pStyle w:val="Default"/>
        <w:ind w:left="567"/>
        <w:jc w:val="both"/>
        <w:rPr>
          <w:rFonts w:asciiTheme="minorHAnsi" w:eastAsia="Roboto" w:hAnsiTheme="minorHAnsi" w:cstheme="minorHAnsi"/>
          <w:bCs/>
          <w:color w:val="202124"/>
          <w:sz w:val="22"/>
          <w:szCs w:val="22"/>
          <w:lang w:eastAsia="en-US"/>
        </w:rPr>
      </w:pPr>
      <w:r w:rsidRPr="00A90933">
        <w:rPr>
          <w:rFonts w:asciiTheme="minorHAnsi" w:eastAsia="Roboto" w:hAnsiTheme="minorHAnsi" w:cstheme="minorHAnsi"/>
          <w:bCs/>
          <w:color w:val="202124"/>
          <w:sz w:val="22"/>
          <w:szCs w:val="22"/>
          <w:lang w:eastAsia="en-US"/>
        </w:rPr>
        <w:t>(</w:t>
      </w:r>
      <w:proofErr w:type="gramStart"/>
      <w:r w:rsidRPr="00A90933">
        <w:rPr>
          <w:rFonts w:asciiTheme="minorHAnsi" w:eastAsia="Roboto" w:hAnsiTheme="minorHAnsi" w:cstheme="minorHAnsi"/>
          <w:bCs/>
          <w:color w:val="202124"/>
          <w:sz w:val="22"/>
          <w:szCs w:val="22"/>
          <w:lang w:eastAsia="en-US"/>
        </w:rPr>
        <w:t>fonte:</w:t>
      </w:r>
      <w:proofErr w:type="gramEnd"/>
      <w:r w:rsidRPr="00A90933">
        <w:rPr>
          <w:rFonts w:asciiTheme="minorHAnsi" w:eastAsia="Roboto" w:hAnsiTheme="minorHAnsi" w:cstheme="minorHAnsi"/>
          <w:bCs/>
          <w:color w:val="202124"/>
          <w:sz w:val="22"/>
          <w:szCs w:val="22"/>
          <w:lang w:eastAsia="en-US"/>
        </w:rPr>
        <w:t xml:space="preserve"> </w:t>
      </w:r>
      <w:hyperlink r:id="rId11" w:history="1">
        <w:r w:rsidRPr="00A90933">
          <w:rPr>
            <w:rStyle w:val="Lienhypertexte"/>
            <w:rFonts w:asciiTheme="minorHAnsi" w:eastAsia="Roboto" w:hAnsiTheme="minorHAnsi" w:cstheme="minorHAnsi"/>
            <w:bCs/>
            <w:sz w:val="22"/>
            <w:szCs w:val="22"/>
            <w:lang w:eastAsia="en-US"/>
          </w:rPr>
          <w:t>http://neuviemeart.citebd.org/spip.php?article677</w:t>
        </w:r>
      </w:hyperlink>
      <w:r w:rsidRPr="00A90933">
        <w:rPr>
          <w:rFonts w:asciiTheme="minorHAnsi" w:eastAsia="Roboto" w:hAnsiTheme="minorHAnsi" w:cstheme="minorHAnsi"/>
          <w:bCs/>
          <w:color w:val="202124"/>
          <w:sz w:val="22"/>
          <w:szCs w:val="22"/>
          <w:lang w:eastAsia="en-US"/>
        </w:rPr>
        <w:t>)</w:t>
      </w:r>
    </w:p>
    <w:p w14:paraId="40E08C28" w14:textId="77777777" w:rsidR="00761CB0" w:rsidRPr="00A90933" w:rsidRDefault="00761CB0" w:rsidP="00761CB0">
      <w:pPr>
        <w:pStyle w:val="Default"/>
        <w:ind w:left="567"/>
        <w:jc w:val="both"/>
        <w:rPr>
          <w:rFonts w:asciiTheme="minorHAnsi" w:hAnsiTheme="minorHAnsi" w:cstheme="minorHAnsi"/>
        </w:rPr>
      </w:pPr>
    </w:p>
    <w:p w14:paraId="69164B0C" w14:textId="3CB1B1CD" w:rsidR="00362D85" w:rsidRPr="00D324EC" w:rsidRDefault="00761CB0" w:rsidP="00362D85">
      <w:pPr>
        <w:pStyle w:val="Default"/>
        <w:jc w:val="both"/>
        <w:rPr>
          <w:sz w:val="16"/>
          <w:szCs w:val="16"/>
          <w:lang w:val="it-IT"/>
        </w:rPr>
      </w:pPr>
      <w:r w:rsidRPr="00D324EC">
        <w:rPr>
          <w:rFonts w:asciiTheme="minorHAnsi" w:hAnsiTheme="minorHAnsi" w:cstheme="minorHAnsi"/>
          <w:lang w:val="it-IT"/>
        </w:rPr>
        <w:t xml:space="preserve">Era poi chiesto: </w:t>
      </w:r>
      <w:r w:rsidRPr="00D324EC">
        <w:rPr>
          <w:rFonts w:asciiTheme="minorHAnsi" w:hAnsiTheme="minorHAnsi" w:cstheme="minorHAnsi"/>
          <w:b/>
          <w:bCs/>
          <w:lang w:val="it-IT"/>
        </w:rPr>
        <w:t xml:space="preserve">Perché pensi che ci sia una disuguaglianza di genere nelle pratiche di lettura dei fumetti? </w:t>
      </w:r>
      <w:r w:rsidRPr="00D324EC">
        <w:rPr>
          <w:rFonts w:asciiTheme="minorHAnsi" w:hAnsiTheme="minorHAnsi" w:cstheme="minorHAnsi"/>
          <w:lang w:val="it-IT"/>
        </w:rPr>
        <w:t>indicando in che misura sei d'accordo con ciascuna delle seguenti affermazioni</w:t>
      </w:r>
      <w:r w:rsidR="00362D85" w:rsidRPr="00D324EC">
        <w:rPr>
          <w:rFonts w:asciiTheme="minorHAnsi" w:eastAsiaTheme="minorEastAsia" w:hAnsiTheme="minorHAnsi" w:cstheme="minorHAnsi"/>
          <w:lang w:val="it-IT"/>
        </w:rPr>
        <w:t>:</w:t>
      </w:r>
      <w:r w:rsidR="00362D85" w:rsidRPr="00D324EC">
        <w:rPr>
          <w:sz w:val="16"/>
          <w:szCs w:val="16"/>
          <w:lang w:val="it-IT"/>
        </w:rPr>
        <w:t xml:space="preserve"> </w:t>
      </w:r>
    </w:p>
    <w:p w14:paraId="1749EF77" w14:textId="77777777" w:rsidR="00362D85" w:rsidRPr="00A90933" w:rsidRDefault="00362D85" w:rsidP="00362D85">
      <w:pPr>
        <w:tabs>
          <w:tab w:val="left" w:pos="300"/>
          <w:tab w:val="left" w:pos="6020"/>
          <w:tab w:val="left" w:pos="8639"/>
        </w:tabs>
        <w:ind w:left="20"/>
        <w:rPr>
          <w:rFonts w:ascii="Helvetica" w:eastAsiaTheme="minorEastAsia" w:hAnsi="Helvetica"/>
          <w:sz w:val="16"/>
          <w:szCs w:val="16"/>
          <w:lang w:val="it-IT"/>
        </w:rPr>
      </w:pPr>
    </w:p>
    <w:tbl>
      <w:tblPr>
        <w:tblW w:w="8697" w:type="dxa"/>
        <w:tblInd w:w="-8" w:type="dxa"/>
        <w:tblBorders>
          <w:top w:val="single" w:sz="6" w:space="0" w:color="000000"/>
          <w:left w:val="single" w:sz="6" w:space="0" w:color="000000"/>
          <w:bottom w:val="single" w:sz="6" w:space="0" w:color="000000"/>
          <w:right w:val="single" w:sz="6" w:space="0" w:color="000000"/>
        </w:tblBorders>
        <w:tblLayout w:type="fixed"/>
        <w:tblCellMar>
          <w:left w:w="71" w:type="dxa"/>
          <w:right w:w="71" w:type="dxa"/>
        </w:tblCellMar>
        <w:tblLook w:val="0000" w:firstRow="0" w:lastRow="0" w:firstColumn="0" w:lastColumn="0" w:noHBand="0" w:noVBand="0"/>
      </w:tblPr>
      <w:tblGrid>
        <w:gridCol w:w="1260"/>
        <w:gridCol w:w="1151"/>
        <w:gridCol w:w="1111"/>
        <w:gridCol w:w="1368"/>
        <w:gridCol w:w="1145"/>
        <w:gridCol w:w="1188"/>
        <w:gridCol w:w="1474"/>
      </w:tblGrid>
      <w:tr w:rsidR="00D324EC" w:rsidRPr="009A3849" w14:paraId="409F55B1" w14:textId="77777777" w:rsidTr="006C7251">
        <w:trPr>
          <w:trHeight w:val="193"/>
        </w:trPr>
        <w:tc>
          <w:tcPr>
            <w:tcW w:w="1260" w:type="dxa"/>
            <w:shd w:val="clear" w:color="auto" w:fill="auto"/>
          </w:tcPr>
          <w:p w14:paraId="0A74757C" w14:textId="6BF01BF1" w:rsidR="00D324EC" w:rsidRPr="00D324EC" w:rsidRDefault="00D324EC" w:rsidP="00D324EC">
            <w:pPr>
              <w:jc w:val="center"/>
              <w:rPr>
                <w:rFonts w:ascii="Helvetica" w:eastAsiaTheme="minorEastAsia" w:hAnsi="Helvetica"/>
                <w:b/>
                <w:bCs/>
                <w:color w:val="000000"/>
                <w:sz w:val="16"/>
                <w:szCs w:val="16"/>
                <w:lang w:val="it-IT"/>
              </w:rPr>
            </w:pPr>
            <w:r w:rsidRPr="00D324EC">
              <w:rPr>
                <w:rFonts w:ascii="Helvetica" w:hAnsi="Helvetica"/>
                <w:b/>
                <w:bCs/>
                <w:sz w:val="16"/>
                <w:szCs w:val="16"/>
                <w:lang w:val="it-IT"/>
              </w:rPr>
              <w:t>Fortemente in disaccordo</w:t>
            </w:r>
          </w:p>
        </w:tc>
        <w:tc>
          <w:tcPr>
            <w:tcW w:w="1151" w:type="dxa"/>
            <w:shd w:val="clear" w:color="auto" w:fill="auto"/>
          </w:tcPr>
          <w:p w14:paraId="30CBD3F0" w14:textId="7247C78E" w:rsidR="00D324EC" w:rsidRPr="00D324EC" w:rsidRDefault="00D324EC" w:rsidP="00D324EC">
            <w:pPr>
              <w:ind w:right="53"/>
              <w:jc w:val="center"/>
              <w:rPr>
                <w:rFonts w:ascii="Helvetica" w:eastAsiaTheme="minorEastAsia" w:hAnsi="Helvetica"/>
                <w:b/>
                <w:bCs/>
                <w:color w:val="000000"/>
                <w:sz w:val="16"/>
                <w:szCs w:val="16"/>
                <w:lang w:val="it-IT"/>
              </w:rPr>
            </w:pPr>
            <w:r w:rsidRPr="00D324EC">
              <w:rPr>
                <w:rFonts w:ascii="Helvetica" w:eastAsiaTheme="minorEastAsia" w:hAnsi="Helvetica"/>
                <w:b/>
                <w:bCs/>
                <w:color w:val="000000"/>
                <w:sz w:val="16"/>
                <w:szCs w:val="16"/>
                <w:lang w:val="it-IT"/>
              </w:rPr>
              <w:t>Molto poco d'accordo</w:t>
            </w:r>
            <w:r w:rsidRPr="00D324EC">
              <w:rPr>
                <w:rFonts w:ascii="Helvetica" w:eastAsiaTheme="minorEastAsia" w:hAnsi="Helvetica"/>
                <w:b/>
                <w:bCs/>
                <w:color w:val="000000"/>
                <w:sz w:val="16"/>
                <w:szCs w:val="16"/>
                <w:lang w:val="it-IT"/>
              </w:rPr>
              <w:tab/>
            </w:r>
          </w:p>
        </w:tc>
        <w:tc>
          <w:tcPr>
            <w:tcW w:w="1111" w:type="dxa"/>
            <w:shd w:val="clear" w:color="auto" w:fill="auto"/>
          </w:tcPr>
          <w:p w14:paraId="168E7961" w14:textId="0D06A422" w:rsidR="00D324EC" w:rsidRPr="00D324EC" w:rsidRDefault="00D324EC" w:rsidP="00D324EC">
            <w:pPr>
              <w:jc w:val="center"/>
              <w:rPr>
                <w:rFonts w:ascii="Helvetica" w:eastAsiaTheme="minorEastAsia" w:hAnsi="Helvetica"/>
                <w:b/>
                <w:bCs/>
                <w:color w:val="000000"/>
                <w:sz w:val="16"/>
                <w:szCs w:val="16"/>
                <w:lang w:val="it-IT"/>
              </w:rPr>
            </w:pPr>
            <w:r w:rsidRPr="00D324EC">
              <w:rPr>
                <w:rFonts w:ascii="Helvetica" w:hAnsi="Helvetica"/>
                <w:b/>
                <w:bCs/>
                <w:sz w:val="16"/>
                <w:szCs w:val="16"/>
                <w:lang w:val="it-IT"/>
              </w:rPr>
              <w:t>Un po' d'accordo</w:t>
            </w:r>
            <w:r w:rsidRPr="00D324EC">
              <w:rPr>
                <w:rFonts w:ascii="Helvetica" w:hAnsi="Helvetica"/>
                <w:b/>
                <w:bCs/>
                <w:sz w:val="16"/>
                <w:szCs w:val="16"/>
                <w:lang w:val="it-IT"/>
              </w:rPr>
              <w:tab/>
            </w:r>
          </w:p>
        </w:tc>
        <w:tc>
          <w:tcPr>
            <w:tcW w:w="1368" w:type="dxa"/>
            <w:shd w:val="clear" w:color="auto" w:fill="auto"/>
          </w:tcPr>
          <w:p w14:paraId="72D333E2" w14:textId="26002D03" w:rsidR="00D324EC" w:rsidRPr="00D324EC" w:rsidRDefault="00D324EC" w:rsidP="00D324EC">
            <w:pPr>
              <w:jc w:val="center"/>
              <w:rPr>
                <w:rFonts w:ascii="Helvetica" w:eastAsiaTheme="minorEastAsia" w:hAnsi="Helvetica"/>
                <w:b/>
                <w:bCs/>
                <w:color w:val="000000"/>
                <w:sz w:val="16"/>
                <w:szCs w:val="16"/>
                <w:lang w:val="it-IT"/>
              </w:rPr>
            </w:pPr>
            <w:r w:rsidRPr="00D324EC">
              <w:rPr>
                <w:rFonts w:ascii="Helvetica" w:eastAsiaTheme="minorEastAsia" w:hAnsi="Helvetica"/>
                <w:b/>
                <w:bCs/>
                <w:color w:val="000000"/>
                <w:sz w:val="16"/>
                <w:szCs w:val="16"/>
                <w:lang w:val="it-IT"/>
              </w:rPr>
              <w:t>D'accordo in media</w:t>
            </w:r>
          </w:p>
        </w:tc>
        <w:tc>
          <w:tcPr>
            <w:tcW w:w="1145" w:type="dxa"/>
            <w:shd w:val="clear" w:color="auto" w:fill="auto"/>
          </w:tcPr>
          <w:p w14:paraId="2B7A6767" w14:textId="3611BD50" w:rsidR="00D324EC" w:rsidRPr="00D324EC" w:rsidRDefault="00D324EC" w:rsidP="00D324EC">
            <w:pPr>
              <w:jc w:val="center"/>
              <w:rPr>
                <w:rFonts w:ascii="Helvetica" w:eastAsiaTheme="minorEastAsia" w:hAnsi="Helvetica"/>
                <w:b/>
                <w:bCs/>
                <w:color w:val="000000"/>
                <w:sz w:val="16"/>
                <w:szCs w:val="16"/>
                <w:lang w:val="it-IT"/>
              </w:rPr>
            </w:pPr>
            <w:r w:rsidRPr="00D324EC">
              <w:rPr>
                <w:rFonts w:ascii="Helvetica" w:hAnsi="Helvetica"/>
                <w:b/>
                <w:bCs/>
                <w:sz w:val="16"/>
                <w:szCs w:val="16"/>
                <w:lang w:val="it-IT"/>
              </w:rPr>
              <w:t>Abbastanza d'accordo</w:t>
            </w:r>
          </w:p>
        </w:tc>
        <w:tc>
          <w:tcPr>
            <w:tcW w:w="1188" w:type="dxa"/>
            <w:shd w:val="clear" w:color="auto" w:fill="auto"/>
          </w:tcPr>
          <w:p w14:paraId="11DDAF77" w14:textId="3BB7CD2C" w:rsidR="00D324EC" w:rsidRPr="00D324EC" w:rsidRDefault="00D324EC" w:rsidP="00D324EC">
            <w:pPr>
              <w:jc w:val="center"/>
              <w:rPr>
                <w:rFonts w:ascii="Helvetica" w:eastAsiaTheme="minorEastAsia" w:hAnsi="Helvetica"/>
                <w:b/>
                <w:bCs/>
                <w:color w:val="000000"/>
                <w:sz w:val="16"/>
                <w:szCs w:val="16"/>
                <w:lang w:val="it-IT"/>
              </w:rPr>
            </w:pPr>
            <w:r w:rsidRPr="00D324EC">
              <w:rPr>
                <w:rFonts w:ascii="Helvetica" w:eastAsiaTheme="minorEastAsia" w:hAnsi="Helvetica"/>
                <w:b/>
                <w:bCs/>
                <w:color w:val="000000"/>
                <w:sz w:val="16"/>
                <w:szCs w:val="16"/>
                <w:lang w:val="it-IT"/>
              </w:rPr>
              <w:t>Fortemente d'accordo</w:t>
            </w:r>
          </w:p>
        </w:tc>
        <w:tc>
          <w:tcPr>
            <w:tcW w:w="1474" w:type="dxa"/>
            <w:shd w:val="clear" w:color="auto" w:fill="auto"/>
          </w:tcPr>
          <w:p w14:paraId="00A121EE" w14:textId="46CFBE91" w:rsidR="00D324EC" w:rsidRPr="00D324EC" w:rsidRDefault="00D324EC" w:rsidP="00D324EC">
            <w:pPr>
              <w:jc w:val="center"/>
              <w:rPr>
                <w:rFonts w:ascii="Helvetica" w:eastAsiaTheme="minorEastAsia" w:hAnsi="Helvetica"/>
                <w:b/>
                <w:bCs/>
                <w:color w:val="000000"/>
                <w:sz w:val="16"/>
                <w:szCs w:val="16"/>
                <w:lang w:val="it-IT"/>
              </w:rPr>
            </w:pPr>
            <w:r w:rsidRPr="00D324EC">
              <w:rPr>
                <w:rFonts w:ascii="Helvetica" w:hAnsi="Helvetica"/>
                <w:b/>
                <w:bCs/>
                <w:sz w:val="16"/>
                <w:szCs w:val="16"/>
                <w:lang w:val="it-IT"/>
              </w:rPr>
              <w:t>Del tutto d’accordo</w:t>
            </w:r>
          </w:p>
        </w:tc>
      </w:tr>
      <w:tr w:rsidR="00362D85" w:rsidRPr="009A3849" w14:paraId="70711D36" w14:textId="77777777" w:rsidTr="006C7251">
        <w:trPr>
          <w:trHeight w:val="233"/>
        </w:trPr>
        <w:tc>
          <w:tcPr>
            <w:tcW w:w="1260" w:type="dxa"/>
            <w:shd w:val="clear" w:color="auto" w:fill="auto"/>
          </w:tcPr>
          <w:p w14:paraId="77CCFC18"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1</w:t>
            </w:r>
          </w:p>
        </w:tc>
        <w:tc>
          <w:tcPr>
            <w:tcW w:w="1151" w:type="dxa"/>
            <w:shd w:val="clear" w:color="auto" w:fill="auto"/>
          </w:tcPr>
          <w:p w14:paraId="0DF01F28" w14:textId="77777777" w:rsidR="00362D85" w:rsidRPr="009A3849" w:rsidRDefault="00362D85" w:rsidP="006C7251">
            <w:pPr>
              <w:ind w:right="53"/>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2</w:t>
            </w:r>
          </w:p>
        </w:tc>
        <w:tc>
          <w:tcPr>
            <w:tcW w:w="1111" w:type="dxa"/>
            <w:shd w:val="clear" w:color="auto" w:fill="auto"/>
          </w:tcPr>
          <w:p w14:paraId="4FE7ED83"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3</w:t>
            </w:r>
          </w:p>
        </w:tc>
        <w:tc>
          <w:tcPr>
            <w:tcW w:w="1368" w:type="dxa"/>
            <w:shd w:val="clear" w:color="auto" w:fill="auto"/>
          </w:tcPr>
          <w:p w14:paraId="0F8FAC56"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4</w:t>
            </w:r>
          </w:p>
        </w:tc>
        <w:tc>
          <w:tcPr>
            <w:tcW w:w="1145" w:type="dxa"/>
            <w:shd w:val="clear" w:color="auto" w:fill="auto"/>
          </w:tcPr>
          <w:p w14:paraId="15D30861"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5</w:t>
            </w:r>
          </w:p>
        </w:tc>
        <w:tc>
          <w:tcPr>
            <w:tcW w:w="1188" w:type="dxa"/>
            <w:shd w:val="clear" w:color="auto" w:fill="auto"/>
          </w:tcPr>
          <w:p w14:paraId="5BF5405C"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6</w:t>
            </w:r>
          </w:p>
        </w:tc>
        <w:tc>
          <w:tcPr>
            <w:tcW w:w="1474" w:type="dxa"/>
            <w:shd w:val="clear" w:color="auto" w:fill="auto"/>
          </w:tcPr>
          <w:p w14:paraId="6AB3026E"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7</w:t>
            </w:r>
          </w:p>
        </w:tc>
      </w:tr>
    </w:tbl>
    <w:p w14:paraId="115013A4" w14:textId="77777777" w:rsidR="00362D85" w:rsidRPr="009A3849" w:rsidRDefault="00362D85" w:rsidP="00362D85">
      <w:pPr>
        <w:pStyle w:val="Default"/>
        <w:rPr>
          <w:sz w:val="16"/>
          <w:szCs w:val="16"/>
        </w:rPr>
      </w:pPr>
    </w:p>
    <w:p w14:paraId="44CF75E2" w14:textId="76294E9C" w:rsidR="00362D85" w:rsidRPr="00D324EC" w:rsidRDefault="00362D85" w:rsidP="00446311">
      <w:pPr>
        <w:pStyle w:val="Default"/>
        <w:ind w:left="284"/>
        <w:rPr>
          <w:rFonts w:asciiTheme="minorHAnsi" w:hAnsiTheme="minorHAnsi" w:cstheme="minorHAnsi"/>
          <w:sz w:val="22"/>
          <w:szCs w:val="22"/>
          <w:lang w:val="it-IT"/>
        </w:rPr>
      </w:pPr>
      <w:r w:rsidRPr="00D324EC">
        <w:rPr>
          <w:rFonts w:asciiTheme="minorHAnsi" w:hAnsiTheme="minorHAnsi" w:cstheme="minorHAnsi"/>
          <w:sz w:val="22"/>
          <w:szCs w:val="22"/>
          <w:lang w:val="it-IT"/>
        </w:rPr>
        <w:t xml:space="preserve">1. </w:t>
      </w:r>
      <w:r w:rsidR="00D324EC" w:rsidRPr="00D324EC">
        <w:rPr>
          <w:rFonts w:asciiTheme="minorHAnsi" w:hAnsiTheme="minorHAnsi" w:cstheme="minorHAnsi"/>
          <w:sz w:val="22"/>
          <w:szCs w:val="22"/>
          <w:lang w:val="it-IT"/>
        </w:rPr>
        <w:t>Mancanza di interesse femminile nei fumetti</w:t>
      </w:r>
      <w:r w:rsidRPr="00D324EC">
        <w:rPr>
          <w:rFonts w:asciiTheme="minorHAnsi" w:hAnsiTheme="minorHAnsi" w:cstheme="minorHAnsi"/>
          <w:sz w:val="22"/>
          <w:szCs w:val="22"/>
          <w:lang w:val="it-IT"/>
        </w:rPr>
        <w:t xml:space="preserve">: </w:t>
      </w:r>
      <w:r w:rsidR="00D324EC" w:rsidRPr="00D324EC">
        <w:rPr>
          <w:rFonts w:asciiTheme="minorHAnsi" w:hAnsiTheme="minorHAnsi" w:cstheme="minorHAnsi"/>
          <w:sz w:val="22"/>
          <w:szCs w:val="22"/>
          <w:lang w:val="it-IT"/>
        </w:rPr>
        <w:t xml:space="preserve">da </w:t>
      </w:r>
      <w:r w:rsidRPr="00D324EC">
        <w:rPr>
          <w:rFonts w:asciiTheme="minorHAnsi" w:hAnsiTheme="minorHAnsi" w:cstheme="minorHAnsi"/>
          <w:sz w:val="22"/>
          <w:szCs w:val="22"/>
          <w:lang w:val="it-IT"/>
        </w:rPr>
        <w:t xml:space="preserve">1 </w:t>
      </w:r>
      <w:r w:rsidR="00D324EC" w:rsidRPr="00D324EC">
        <w:rPr>
          <w:rFonts w:asciiTheme="minorHAnsi" w:hAnsiTheme="minorHAnsi" w:cstheme="minorHAnsi"/>
          <w:sz w:val="22"/>
          <w:szCs w:val="22"/>
          <w:lang w:val="it-IT"/>
        </w:rPr>
        <w:t>a</w:t>
      </w:r>
      <w:r w:rsidRPr="00D324EC">
        <w:rPr>
          <w:rFonts w:asciiTheme="minorHAnsi" w:hAnsiTheme="minorHAnsi" w:cstheme="minorHAnsi"/>
          <w:sz w:val="22"/>
          <w:szCs w:val="22"/>
          <w:lang w:val="it-IT"/>
        </w:rPr>
        <w:t xml:space="preserve"> 7 </w:t>
      </w:r>
    </w:p>
    <w:p w14:paraId="65EA3CFC" w14:textId="7F85A649" w:rsidR="00362D85" w:rsidRPr="00D324EC" w:rsidRDefault="00362D85" w:rsidP="00446311">
      <w:pPr>
        <w:pStyle w:val="Default"/>
        <w:ind w:left="284"/>
        <w:rPr>
          <w:rFonts w:asciiTheme="minorHAnsi" w:hAnsiTheme="minorHAnsi" w:cstheme="minorHAnsi"/>
          <w:sz w:val="22"/>
          <w:szCs w:val="22"/>
          <w:lang w:val="it-IT"/>
        </w:rPr>
      </w:pPr>
      <w:r w:rsidRPr="00D324EC">
        <w:rPr>
          <w:rFonts w:asciiTheme="minorHAnsi" w:hAnsiTheme="minorHAnsi" w:cstheme="minorHAnsi"/>
          <w:sz w:val="22"/>
          <w:szCs w:val="22"/>
          <w:lang w:val="it-IT"/>
        </w:rPr>
        <w:t xml:space="preserve">2. </w:t>
      </w:r>
      <w:r w:rsidR="00D324EC" w:rsidRPr="00D324EC">
        <w:rPr>
          <w:rFonts w:asciiTheme="minorHAnsi" w:hAnsiTheme="minorHAnsi" w:cstheme="minorHAnsi"/>
          <w:sz w:val="22"/>
          <w:szCs w:val="22"/>
          <w:lang w:val="it-IT"/>
        </w:rPr>
        <w:t>I fumetti si rivolgono principalmente a un pubblico maschile</w:t>
      </w:r>
      <w:r w:rsidRPr="00D324EC">
        <w:rPr>
          <w:rFonts w:asciiTheme="minorHAnsi" w:hAnsiTheme="minorHAnsi" w:cstheme="minorHAnsi"/>
          <w:sz w:val="22"/>
          <w:szCs w:val="22"/>
          <w:lang w:val="it-IT"/>
        </w:rPr>
        <w:t xml:space="preserve">: </w:t>
      </w:r>
      <w:r w:rsidR="00D324EC" w:rsidRPr="00D324EC">
        <w:rPr>
          <w:rFonts w:asciiTheme="minorHAnsi" w:hAnsiTheme="minorHAnsi" w:cstheme="minorHAnsi"/>
          <w:sz w:val="22"/>
          <w:szCs w:val="22"/>
          <w:lang w:val="it-IT"/>
        </w:rPr>
        <w:t>da 1 a 7</w:t>
      </w:r>
    </w:p>
    <w:p w14:paraId="6632803D" w14:textId="2537798C" w:rsidR="00362D85" w:rsidRPr="00D324EC" w:rsidRDefault="00362D85" w:rsidP="00446311">
      <w:pPr>
        <w:pStyle w:val="Default"/>
        <w:ind w:left="284"/>
        <w:rPr>
          <w:rFonts w:asciiTheme="minorHAnsi" w:hAnsiTheme="minorHAnsi" w:cstheme="minorHAnsi"/>
          <w:sz w:val="22"/>
          <w:szCs w:val="22"/>
          <w:lang w:val="it-IT"/>
        </w:rPr>
      </w:pPr>
      <w:r w:rsidRPr="00D324EC">
        <w:rPr>
          <w:rFonts w:asciiTheme="minorHAnsi" w:hAnsiTheme="minorHAnsi" w:cstheme="minorHAnsi"/>
          <w:sz w:val="22"/>
          <w:szCs w:val="22"/>
          <w:lang w:val="it-IT"/>
        </w:rPr>
        <w:t xml:space="preserve">3. </w:t>
      </w:r>
      <w:r w:rsidR="00D324EC" w:rsidRPr="00D324EC">
        <w:rPr>
          <w:rFonts w:asciiTheme="minorHAnsi" w:hAnsiTheme="minorHAnsi" w:cstheme="minorHAnsi"/>
          <w:sz w:val="22"/>
          <w:szCs w:val="22"/>
          <w:lang w:val="it-IT"/>
        </w:rPr>
        <w:t>Le autrici non sono promosse quanto gli autori maschi</w:t>
      </w:r>
      <w:r w:rsidRPr="00D324EC">
        <w:rPr>
          <w:rFonts w:asciiTheme="minorHAnsi" w:hAnsiTheme="minorHAnsi" w:cstheme="minorHAnsi"/>
          <w:sz w:val="22"/>
          <w:szCs w:val="22"/>
          <w:lang w:val="it-IT"/>
        </w:rPr>
        <w:t xml:space="preserve">: </w:t>
      </w:r>
      <w:r w:rsidR="00D324EC" w:rsidRPr="00D324EC">
        <w:rPr>
          <w:rFonts w:asciiTheme="minorHAnsi" w:hAnsiTheme="minorHAnsi" w:cstheme="minorHAnsi"/>
          <w:sz w:val="22"/>
          <w:szCs w:val="22"/>
          <w:lang w:val="it-IT"/>
        </w:rPr>
        <w:t>da 1 a 7</w:t>
      </w:r>
    </w:p>
    <w:p w14:paraId="6380BD0A" w14:textId="6B1DFFA0" w:rsidR="00362D85" w:rsidRPr="00D324EC" w:rsidRDefault="00362D85" w:rsidP="00446311">
      <w:pPr>
        <w:shd w:val="clear" w:color="auto" w:fill="FFFFFF"/>
        <w:ind w:left="284"/>
        <w:rPr>
          <w:rFonts w:cstheme="minorHAnsi"/>
          <w:sz w:val="22"/>
          <w:szCs w:val="22"/>
          <w:lang w:val="it-IT"/>
        </w:rPr>
      </w:pPr>
      <w:r w:rsidRPr="00D324EC">
        <w:rPr>
          <w:rFonts w:cstheme="minorHAnsi"/>
          <w:sz w:val="22"/>
          <w:szCs w:val="22"/>
          <w:lang w:val="it-IT"/>
        </w:rPr>
        <w:t xml:space="preserve">4. </w:t>
      </w:r>
      <w:r w:rsidR="00D324EC" w:rsidRPr="00D324EC">
        <w:rPr>
          <w:rFonts w:cstheme="minorHAnsi"/>
          <w:sz w:val="22"/>
          <w:szCs w:val="22"/>
          <w:lang w:val="it-IT"/>
        </w:rPr>
        <w:t>Statisticamente ci sono meno donne che uomini nella professione</w:t>
      </w:r>
      <w:r w:rsidRPr="00D324EC">
        <w:rPr>
          <w:rFonts w:cstheme="minorHAnsi"/>
          <w:sz w:val="22"/>
          <w:szCs w:val="22"/>
          <w:lang w:val="it-IT"/>
        </w:rPr>
        <w:t xml:space="preserve">: </w:t>
      </w:r>
      <w:r w:rsidR="00D324EC" w:rsidRPr="00D324EC">
        <w:rPr>
          <w:rFonts w:cstheme="minorHAnsi"/>
          <w:sz w:val="22"/>
          <w:szCs w:val="22"/>
          <w:lang w:val="it-IT"/>
        </w:rPr>
        <w:t>da 1 a 7</w:t>
      </w:r>
    </w:p>
    <w:p w14:paraId="07F0C03D" w14:textId="77777777" w:rsidR="00362D85" w:rsidRPr="00A90933" w:rsidRDefault="00362D85" w:rsidP="00362D85">
      <w:pPr>
        <w:pStyle w:val="Default"/>
        <w:rPr>
          <w:sz w:val="16"/>
          <w:szCs w:val="16"/>
          <w:lang w:val="it-IT"/>
        </w:rPr>
      </w:pPr>
    </w:p>
    <w:p w14:paraId="1592FEF7" w14:textId="55B71316" w:rsidR="00446311" w:rsidRPr="008B1537" w:rsidRDefault="008B1537" w:rsidP="00446311">
      <w:pPr>
        <w:pStyle w:val="Default"/>
        <w:jc w:val="both"/>
        <w:rPr>
          <w:rFonts w:asciiTheme="minorHAnsi" w:hAnsiTheme="minorHAnsi" w:cstheme="minorHAnsi"/>
          <w:color w:val="0070C0"/>
          <w:lang w:val="it-IT"/>
        </w:rPr>
      </w:pPr>
      <w:r w:rsidRPr="008B1537">
        <w:rPr>
          <w:rFonts w:asciiTheme="minorHAnsi" w:hAnsiTheme="minorHAnsi" w:cstheme="minorHAnsi"/>
          <w:lang w:val="it-IT"/>
        </w:rPr>
        <w:t>Le risposte spagnole convalidano la seconda affermazione, quelle francesi la terza e la quarta, quelle turche la quarta.</w:t>
      </w:r>
    </w:p>
    <w:p w14:paraId="1EC165FC" w14:textId="77777777" w:rsidR="0038252B" w:rsidRPr="00A90933" w:rsidRDefault="0038252B" w:rsidP="00446311">
      <w:pPr>
        <w:pStyle w:val="Default"/>
        <w:rPr>
          <w:rFonts w:asciiTheme="minorHAnsi" w:hAnsiTheme="minorHAnsi" w:cstheme="minorHAnsi"/>
          <w:lang w:val="it-IT"/>
        </w:rPr>
      </w:pPr>
    </w:p>
    <w:p w14:paraId="46671AC2" w14:textId="540BF5B7" w:rsidR="00446311" w:rsidRPr="00A90933" w:rsidRDefault="00446311" w:rsidP="00446311">
      <w:pPr>
        <w:pStyle w:val="Default"/>
        <w:rPr>
          <w:rFonts w:asciiTheme="minorHAnsi" w:hAnsiTheme="minorHAnsi" w:cstheme="minorHAnsi"/>
          <w:lang w:val="it-IT"/>
        </w:rPr>
      </w:pPr>
      <w:r w:rsidRPr="00A90933">
        <w:rPr>
          <w:rFonts w:asciiTheme="minorHAnsi" w:hAnsiTheme="minorHAnsi" w:cstheme="minorHAnsi"/>
          <w:lang w:val="it-IT"/>
        </w:rPr>
        <w:t xml:space="preserve">1. </w:t>
      </w:r>
      <w:r w:rsidR="008B1537" w:rsidRPr="008B1537">
        <w:rPr>
          <w:rFonts w:asciiTheme="minorHAnsi" w:hAnsiTheme="minorHAnsi" w:cstheme="minorHAnsi"/>
          <w:lang w:val="it-IT"/>
        </w:rPr>
        <w:t>Mancanza di interesse femminile nei fumetti: da 1 a 7</w:t>
      </w:r>
    </w:p>
    <w:p w14:paraId="339DC3A3" w14:textId="77777777" w:rsidR="00446311" w:rsidRPr="00A90933" w:rsidRDefault="00446311" w:rsidP="00446311">
      <w:pPr>
        <w:pStyle w:val="Default"/>
        <w:jc w:val="both"/>
        <w:rPr>
          <w:rFonts w:asciiTheme="minorHAnsi" w:hAnsiTheme="minorHAnsi" w:cstheme="minorHAnsi"/>
          <w:color w:val="0070C0"/>
          <w:lang w:val="it-IT"/>
        </w:rPr>
      </w:pPr>
    </w:p>
    <w:p w14:paraId="7C5348AC" w14:textId="5BFE0160" w:rsidR="00446311" w:rsidRPr="008B1537" w:rsidRDefault="00446311"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t>R</w:t>
      </w:r>
      <w:r w:rsidR="008B1537" w:rsidRPr="008B1537">
        <w:rPr>
          <w:rFonts w:asciiTheme="minorHAnsi" w:hAnsiTheme="minorHAnsi" w:cstheme="minorHAnsi"/>
          <w:color w:val="000000" w:themeColor="text1"/>
          <w:lang w:val="it-IT"/>
        </w:rPr>
        <w:t>isposte francesi</w:t>
      </w:r>
      <w:r w:rsidRPr="008B1537">
        <w:rPr>
          <w:rFonts w:asciiTheme="minorHAnsi" w:hAnsiTheme="minorHAnsi" w:cstheme="minorHAnsi"/>
          <w:color w:val="000000" w:themeColor="text1"/>
          <w:lang w:val="it-IT"/>
        </w:rPr>
        <w:t>:</w:t>
      </w:r>
    </w:p>
    <w:p w14:paraId="7B65DAC4" w14:textId="4473DD75" w:rsidR="00446311" w:rsidRPr="00446311" w:rsidRDefault="000A4146" w:rsidP="00CE131A">
      <w:pPr>
        <w:pStyle w:val="Default"/>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2C0397F0" wp14:editId="5DF8C024">
            <wp:extent cx="4748445" cy="2004969"/>
            <wp:effectExtent l="0" t="0" r="1905"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a:extLst>
                        <a:ext uri="{28A0092B-C50C-407E-A947-70E740481C1C}">
                          <a14:useLocalDpi xmlns:a14="http://schemas.microsoft.com/office/drawing/2010/main" val="0"/>
                        </a:ext>
                      </a:extLst>
                    </a:blip>
                    <a:stretch>
                      <a:fillRect/>
                    </a:stretch>
                  </pic:blipFill>
                  <pic:spPr>
                    <a:xfrm>
                      <a:off x="0" y="0"/>
                      <a:ext cx="4787014" cy="2021254"/>
                    </a:xfrm>
                    <a:prstGeom prst="rect">
                      <a:avLst/>
                    </a:prstGeom>
                  </pic:spPr>
                </pic:pic>
              </a:graphicData>
            </a:graphic>
          </wp:inline>
        </w:drawing>
      </w:r>
    </w:p>
    <w:p w14:paraId="4A6510F6" w14:textId="77777777" w:rsidR="00DD743A" w:rsidRDefault="00DD743A" w:rsidP="00DD743A">
      <w:pPr>
        <w:pStyle w:val="Default"/>
        <w:jc w:val="both"/>
        <w:rPr>
          <w:rFonts w:asciiTheme="minorHAnsi" w:hAnsiTheme="minorHAnsi" w:cstheme="minorHAnsi"/>
          <w:color w:val="000000" w:themeColor="text1"/>
        </w:rPr>
      </w:pPr>
    </w:p>
    <w:p w14:paraId="359AB332" w14:textId="77777777" w:rsidR="008B1537" w:rsidRDefault="008B1537" w:rsidP="00DD743A">
      <w:pPr>
        <w:pStyle w:val="Default"/>
        <w:jc w:val="both"/>
        <w:rPr>
          <w:rFonts w:asciiTheme="minorHAnsi" w:hAnsiTheme="minorHAnsi" w:cstheme="minorHAnsi"/>
          <w:color w:val="000000" w:themeColor="text1"/>
          <w:lang w:val="it-IT"/>
        </w:rPr>
      </w:pPr>
    </w:p>
    <w:p w14:paraId="51800B21" w14:textId="77777777" w:rsidR="008B1537" w:rsidRDefault="008B1537" w:rsidP="00DD743A">
      <w:pPr>
        <w:pStyle w:val="Default"/>
        <w:jc w:val="both"/>
        <w:rPr>
          <w:rFonts w:asciiTheme="minorHAnsi" w:hAnsiTheme="minorHAnsi" w:cstheme="minorHAnsi"/>
          <w:color w:val="000000" w:themeColor="text1"/>
          <w:lang w:val="it-IT"/>
        </w:rPr>
      </w:pPr>
    </w:p>
    <w:p w14:paraId="4E22678F" w14:textId="77777777" w:rsidR="008B1537" w:rsidRDefault="008B1537" w:rsidP="00DD743A">
      <w:pPr>
        <w:pStyle w:val="Default"/>
        <w:jc w:val="both"/>
        <w:rPr>
          <w:rFonts w:asciiTheme="minorHAnsi" w:hAnsiTheme="minorHAnsi" w:cstheme="minorHAnsi"/>
          <w:color w:val="000000" w:themeColor="text1"/>
          <w:lang w:val="it-IT"/>
        </w:rPr>
      </w:pPr>
    </w:p>
    <w:p w14:paraId="272DCA6D" w14:textId="77777777" w:rsidR="008B1537" w:rsidRDefault="008B1537" w:rsidP="00DD743A">
      <w:pPr>
        <w:pStyle w:val="Default"/>
        <w:jc w:val="both"/>
        <w:rPr>
          <w:rFonts w:asciiTheme="minorHAnsi" w:hAnsiTheme="minorHAnsi" w:cstheme="minorHAnsi"/>
          <w:color w:val="000000" w:themeColor="text1"/>
          <w:lang w:val="it-IT"/>
        </w:rPr>
      </w:pPr>
    </w:p>
    <w:p w14:paraId="0C1E5D08" w14:textId="77777777" w:rsidR="008B1537" w:rsidRDefault="008B1537" w:rsidP="00DD743A">
      <w:pPr>
        <w:pStyle w:val="Default"/>
        <w:jc w:val="both"/>
        <w:rPr>
          <w:rFonts w:asciiTheme="minorHAnsi" w:hAnsiTheme="minorHAnsi" w:cstheme="minorHAnsi"/>
          <w:color w:val="000000" w:themeColor="text1"/>
          <w:lang w:val="it-IT"/>
        </w:rPr>
      </w:pPr>
    </w:p>
    <w:p w14:paraId="54108EA4" w14:textId="77777777" w:rsidR="008B1537" w:rsidRDefault="008B1537" w:rsidP="00DD743A">
      <w:pPr>
        <w:pStyle w:val="Default"/>
        <w:jc w:val="both"/>
        <w:rPr>
          <w:rFonts w:asciiTheme="minorHAnsi" w:hAnsiTheme="minorHAnsi" w:cstheme="minorHAnsi"/>
          <w:color w:val="000000" w:themeColor="text1"/>
          <w:lang w:val="it-IT"/>
        </w:rPr>
      </w:pPr>
    </w:p>
    <w:p w14:paraId="30296385" w14:textId="77777777" w:rsidR="008B1537" w:rsidRDefault="008B1537" w:rsidP="00DD743A">
      <w:pPr>
        <w:pStyle w:val="Default"/>
        <w:jc w:val="both"/>
        <w:rPr>
          <w:rFonts w:asciiTheme="minorHAnsi" w:hAnsiTheme="minorHAnsi" w:cstheme="minorHAnsi"/>
          <w:color w:val="000000" w:themeColor="text1"/>
          <w:lang w:val="it-IT"/>
        </w:rPr>
      </w:pPr>
    </w:p>
    <w:p w14:paraId="0ECB5882" w14:textId="77777777" w:rsidR="008B1537" w:rsidRDefault="008B1537" w:rsidP="00DD743A">
      <w:pPr>
        <w:pStyle w:val="Default"/>
        <w:jc w:val="both"/>
        <w:rPr>
          <w:rFonts w:asciiTheme="minorHAnsi" w:hAnsiTheme="minorHAnsi" w:cstheme="minorHAnsi"/>
          <w:color w:val="000000" w:themeColor="text1"/>
          <w:lang w:val="it-IT"/>
        </w:rPr>
      </w:pPr>
    </w:p>
    <w:p w14:paraId="0734E112" w14:textId="2A0F35C4" w:rsidR="00DD743A" w:rsidRPr="008B1537" w:rsidRDefault="008B1537" w:rsidP="00DD743A">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lastRenderedPageBreak/>
        <w:t>Risposte turche</w:t>
      </w:r>
      <w:r w:rsidR="00DD743A" w:rsidRPr="008B1537">
        <w:rPr>
          <w:rFonts w:asciiTheme="minorHAnsi" w:hAnsiTheme="minorHAnsi" w:cstheme="minorHAnsi"/>
          <w:color w:val="000000" w:themeColor="text1"/>
          <w:lang w:val="it-IT"/>
        </w:rPr>
        <w:t xml:space="preserve">: </w:t>
      </w:r>
    </w:p>
    <w:p w14:paraId="7316357D" w14:textId="2A757D01" w:rsidR="00446311" w:rsidRPr="00446311" w:rsidRDefault="00F52209" w:rsidP="00CE131A">
      <w:pPr>
        <w:pStyle w:val="Default"/>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78496A8C" wp14:editId="09A7255B">
            <wp:extent cx="4910540" cy="1753299"/>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7388" cy="1795020"/>
                    </a:xfrm>
                    <a:prstGeom prst="rect">
                      <a:avLst/>
                    </a:prstGeom>
                  </pic:spPr>
                </pic:pic>
              </a:graphicData>
            </a:graphic>
          </wp:inline>
        </w:drawing>
      </w:r>
    </w:p>
    <w:p w14:paraId="4FF4F10D" w14:textId="77777777" w:rsidR="00F52209" w:rsidRDefault="00F52209" w:rsidP="00446311">
      <w:pPr>
        <w:pStyle w:val="Default"/>
        <w:jc w:val="both"/>
        <w:rPr>
          <w:rFonts w:asciiTheme="minorHAnsi" w:hAnsiTheme="minorHAnsi" w:cstheme="minorHAnsi"/>
          <w:color w:val="000000" w:themeColor="text1"/>
        </w:rPr>
      </w:pPr>
    </w:p>
    <w:p w14:paraId="74F2E7C0" w14:textId="19923DCD" w:rsidR="00446311" w:rsidRPr="008B1537" w:rsidRDefault="00446311"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t>R</w:t>
      </w:r>
      <w:r w:rsidR="008B1537" w:rsidRPr="008B1537">
        <w:rPr>
          <w:rFonts w:asciiTheme="minorHAnsi" w:hAnsiTheme="minorHAnsi" w:cstheme="minorHAnsi"/>
          <w:color w:val="000000" w:themeColor="text1"/>
          <w:lang w:val="it-IT"/>
        </w:rPr>
        <w:t>isposte</w:t>
      </w:r>
      <w:r w:rsidRPr="008B1537">
        <w:rPr>
          <w:rFonts w:asciiTheme="minorHAnsi" w:hAnsiTheme="minorHAnsi" w:cstheme="minorHAnsi"/>
          <w:color w:val="000000" w:themeColor="text1"/>
          <w:lang w:val="it-IT"/>
        </w:rPr>
        <w:t xml:space="preserve"> spagnole: </w:t>
      </w:r>
    </w:p>
    <w:p w14:paraId="1E06EFBD" w14:textId="39D42B90" w:rsidR="00CE131A" w:rsidRPr="00DD743A" w:rsidRDefault="007E43BF" w:rsidP="00DD743A">
      <w:pPr>
        <w:pStyle w:val="Default"/>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3FC24D0B" wp14:editId="4C996CA4">
            <wp:extent cx="4668973" cy="1971413"/>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a:extLst>
                        <a:ext uri="{28A0092B-C50C-407E-A947-70E740481C1C}">
                          <a14:useLocalDpi xmlns:a14="http://schemas.microsoft.com/office/drawing/2010/main" val="0"/>
                        </a:ext>
                      </a:extLst>
                    </a:blip>
                    <a:stretch>
                      <a:fillRect/>
                    </a:stretch>
                  </pic:blipFill>
                  <pic:spPr>
                    <a:xfrm>
                      <a:off x="0" y="0"/>
                      <a:ext cx="4722972" cy="1994213"/>
                    </a:xfrm>
                    <a:prstGeom prst="rect">
                      <a:avLst/>
                    </a:prstGeom>
                  </pic:spPr>
                </pic:pic>
              </a:graphicData>
            </a:graphic>
          </wp:inline>
        </w:drawing>
      </w:r>
    </w:p>
    <w:p w14:paraId="15AD43C4" w14:textId="77777777" w:rsidR="00CE131A" w:rsidRDefault="00CE131A" w:rsidP="00446311">
      <w:pPr>
        <w:pStyle w:val="Default"/>
        <w:rPr>
          <w:rFonts w:asciiTheme="minorHAnsi" w:hAnsiTheme="minorHAnsi" w:cstheme="minorHAnsi"/>
        </w:rPr>
      </w:pPr>
    </w:p>
    <w:p w14:paraId="7341398E" w14:textId="77777777" w:rsidR="0038252B" w:rsidRDefault="0038252B" w:rsidP="00446311">
      <w:pPr>
        <w:pStyle w:val="Default"/>
        <w:rPr>
          <w:rFonts w:asciiTheme="minorHAnsi" w:hAnsiTheme="minorHAnsi" w:cstheme="minorHAnsi"/>
        </w:rPr>
      </w:pPr>
    </w:p>
    <w:p w14:paraId="36E4409E" w14:textId="77777777" w:rsidR="0038252B" w:rsidRDefault="0038252B" w:rsidP="00446311">
      <w:pPr>
        <w:pStyle w:val="Default"/>
        <w:rPr>
          <w:rFonts w:asciiTheme="minorHAnsi" w:hAnsiTheme="minorHAnsi" w:cstheme="minorHAnsi"/>
        </w:rPr>
      </w:pPr>
    </w:p>
    <w:p w14:paraId="101DFF51" w14:textId="797A6BE8" w:rsidR="00446311" w:rsidRPr="008B1537" w:rsidRDefault="00446311" w:rsidP="00446311">
      <w:pPr>
        <w:pStyle w:val="Default"/>
        <w:rPr>
          <w:rFonts w:asciiTheme="minorHAnsi" w:hAnsiTheme="minorHAnsi" w:cstheme="minorHAnsi"/>
          <w:lang w:val="it-IT"/>
        </w:rPr>
      </w:pPr>
      <w:r w:rsidRPr="008B1537">
        <w:rPr>
          <w:rFonts w:asciiTheme="minorHAnsi" w:hAnsiTheme="minorHAnsi" w:cstheme="minorHAnsi"/>
          <w:lang w:val="it-IT"/>
        </w:rPr>
        <w:t xml:space="preserve">2. </w:t>
      </w:r>
      <w:r w:rsidR="008B1537" w:rsidRPr="008B1537">
        <w:rPr>
          <w:rFonts w:asciiTheme="minorHAnsi" w:hAnsiTheme="minorHAnsi" w:cstheme="minorHAnsi"/>
          <w:lang w:val="it-IT"/>
        </w:rPr>
        <w:t>I fumetti si rivolgono principalmente a un pubblico maschile: da 1 a 7</w:t>
      </w:r>
    </w:p>
    <w:p w14:paraId="391AFDF8" w14:textId="77777777" w:rsidR="00446311" w:rsidRPr="00A90933" w:rsidRDefault="00446311" w:rsidP="00446311">
      <w:pPr>
        <w:pStyle w:val="Default"/>
        <w:rPr>
          <w:rFonts w:asciiTheme="minorHAnsi" w:hAnsiTheme="minorHAnsi" w:cstheme="minorHAnsi"/>
          <w:lang w:val="it-IT"/>
        </w:rPr>
      </w:pPr>
    </w:p>
    <w:p w14:paraId="6D55E813" w14:textId="4C9CBC4F" w:rsidR="00446311" w:rsidRPr="008B1537" w:rsidRDefault="008B1537"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t>Risposte francesi</w:t>
      </w:r>
      <w:r w:rsidR="00446311" w:rsidRPr="008B1537">
        <w:rPr>
          <w:rFonts w:asciiTheme="minorHAnsi" w:hAnsiTheme="minorHAnsi" w:cstheme="minorHAnsi"/>
          <w:color w:val="000000" w:themeColor="text1"/>
          <w:lang w:val="it-IT"/>
        </w:rPr>
        <w:t>:</w:t>
      </w:r>
    </w:p>
    <w:p w14:paraId="13B51D36" w14:textId="5CF084B4" w:rsidR="00446311" w:rsidRPr="00446311" w:rsidRDefault="000A4146"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121FDBD7" wp14:editId="090D5F84">
            <wp:extent cx="5756910" cy="24307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6EAB152E" w14:textId="77777777" w:rsidR="00DD743A" w:rsidRDefault="00DD743A" w:rsidP="00446311">
      <w:pPr>
        <w:pStyle w:val="Default"/>
        <w:jc w:val="both"/>
        <w:rPr>
          <w:rFonts w:asciiTheme="minorHAnsi" w:hAnsiTheme="minorHAnsi" w:cstheme="minorHAnsi"/>
          <w:color w:val="000000" w:themeColor="text1"/>
        </w:rPr>
      </w:pPr>
    </w:p>
    <w:p w14:paraId="7C96BEB6" w14:textId="77777777" w:rsidR="008B1537" w:rsidRDefault="008B1537" w:rsidP="00446311">
      <w:pPr>
        <w:pStyle w:val="Default"/>
        <w:jc w:val="both"/>
        <w:rPr>
          <w:rFonts w:asciiTheme="minorHAnsi" w:hAnsiTheme="minorHAnsi" w:cstheme="minorHAnsi"/>
          <w:color w:val="000000" w:themeColor="text1"/>
        </w:rPr>
      </w:pPr>
    </w:p>
    <w:p w14:paraId="4E30809B" w14:textId="77777777" w:rsidR="008B1537" w:rsidRDefault="008B1537" w:rsidP="00446311">
      <w:pPr>
        <w:pStyle w:val="Default"/>
        <w:jc w:val="both"/>
        <w:rPr>
          <w:rFonts w:asciiTheme="minorHAnsi" w:hAnsiTheme="minorHAnsi" w:cstheme="minorHAnsi"/>
          <w:color w:val="000000" w:themeColor="text1"/>
        </w:rPr>
      </w:pPr>
    </w:p>
    <w:p w14:paraId="070D4CB6" w14:textId="77777777" w:rsidR="008B1537" w:rsidRDefault="008B1537" w:rsidP="00446311">
      <w:pPr>
        <w:pStyle w:val="Default"/>
        <w:jc w:val="both"/>
        <w:rPr>
          <w:rFonts w:asciiTheme="minorHAnsi" w:hAnsiTheme="minorHAnsi" w:cstheme="minorHAnsi"/>
          <w:color w:val="000000" w:themeColor="text1"/>
        </w:rPr>
      </w:pPr>
    </w:p>
    <w:p w14:paraId="74BEAA50" w14:textId="77777777" w:rsidR="008B1537" w:rsidRDefault="008B1537" w:rsidP="00446311">
      <w:pPr>
        <w:pStyle w:val="Default"/>
        <w:jc w:val="both"/>
        <w:rPr>
          <w:rFonts w:asciiTheme="minorHAnsi" w:hAnsiTheme="minorHAnsi" w:cstheme="minorHAnsi"/>
          <w:color w:val="000000" w:themeColor="text1"/>
        </w:rPr>
      </w:pPr>
    </w:p>
    <w:p w14:paraId="262E6148" w14:textId="720F0371" w:rsidR="00446311" w:rsidRPr="008B1537" w:rsidRDefault="008B1537"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lastRenderedPageBreak/>
        <w:t>Risposte turche:</w:t>
      </w:r>
      <w:r w:rsidR="00446311" w:rsidRPr="008B1537">
        <w:rPr>
          <w:rFonts w:asciiTheme="minorHAnsi" w:hAnsiTheme="minorHAnsi" w:cstheme="minorHAnsi"/>
          <w:color w:val="000000" w:themeColor="text1"/>
          <w:lang w:val="it-IT"/>
        </w:rPr>
        <w:t xml:space="preserve"> </w:t>
      </w:r>
    </w:p>
    <w:p w14:paraId="5C56D7A1" w14:textId="0C2B9075" w:rsidR="00446311" w:rsidRPr="00446311" w:rsidRDefault="00F52209"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7E518516" wp14:editId="1C52D414">
            <wp:extent cx="5756910" cy="20554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2055495"/>
                    </a:xfrm>
                    <a:prstGeom prst="rect">
                      <a:avLst/>
                    </a:prstGeom>
                  </pic:spPr>
                </pic:pic>
              </a:graphicData>
            </a:graphic>
          </wp:inline>
        </w:drawing>
      </w:r>
    </w:p>
    <w:p w14:paraId="5A16E88E" w14:textId="77777777" w:rsidR="00CE131A" w:rsidRDefault="00CE131A" w:rsidP="00446311">
      <w:pPr>
        <w:pStyle w:val="Default"/>
        <w:jc w:val="both"/>
        <w:rPr>
          <w:rFonts w:asciiTheme="minorHAnsi" w:hAnsiTheme="minorHAnsi" w:cstheme="minorHAnsi"/>
          <w:color w:val="000000" w:themeColor="text1"/>
        </w:rPr>
      </w:pPr>
    </w:p>
    <w:p w14:paraId="0A9B187A" w14:textId="0D02AC6F" w:rsidR="00446311" w:rsidRPr="008B1537" w:rsidRDefault="008B1537"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t>Risposte spagnole:</w:t>
      </w:r>
      <w:r w:rsidR="00446311" w:rsidRPr="008B1537">
        <w:rPr>
          <w:rFonts w:asciiTheme="minorHAnsi" w:hAnsiTheme="minorHAnsi" w:cstheme="minorHAnsi"/>
          <w:color w:val="000000" w:themeColor="text1"/>
          <w:lang w:val="it-IT"/>
        </w:rPr>
        <w:t xml:space="preserve"> </w:t>
      </w:r>
    </w:p>
    <w:p w14:paraId="7028EE96" w14:textId="0132FE78" w:rsidR="00446311" w:rsidRPr="00446311" w:rsidRDefault="007E43BF" w:rsidP="00446311">
      <w:pPr>
        <w:pStyle w:val="Default"/>
        <w:rPr>
          <w:rFonts w:asciiTheme="minorHAnsi" w:hAnsiTheme="minorHAnsi" w:cstheme="minorHAnsi"/>
        </w:rPr>
      </w:pPr>
      <w:r>
        <w:rPr>
          <w:rFonts w:asciiTheme="minorHAnsi" w:hAnsiTheme="minorHAnsi" w:cstheme="minorHAnsi"/>
          <w:noProof/>
        </w:rPr>
        <w:drawing>
          <wp:inline distT="0" distB="0" distL="0" distR="0" wp14:anchorId="1C58FB97" wp14:editId="59DE92BD">
            <wp:extent cx="5756910" cy="243078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24F24601" w14:textId="77777777" w:rsidR="00CE131A" w:rsidRDefault="00CE131A" w:rsidP="00446311">
      <w:pPr>
        <w:pStyle w:val="Default"/>
        <w:rPr>
          <w:rFonts w:asciiTheme="minorHAnsi" w:hAnsiTheme="minorHAnsi" w:cstheme="minorHAnsi"/>
        </w:rPr>
      </w:pPr>
    </w:p>
    <w:p w14:paraId="755BA214" w14:textId="77777777" w:rsidR="00CE131A" w:rsidRDefault="00CE131A" w:rsidP="00446311">
      <w:pPr>
        <w:pStyle w:val="Default"/>
        <w:rPr>
          <w:rFonts w:asciiTheme="minorHAnsi" w:hAnsiTheme="minorHAnsi" w:cstheme="minorHAnsi"/>
        </w:rPr>
      </w:pPr>
    </w:p>
    <w:p w14:paraId="78A82A19" w14:textId="77777777" w:rsidR="00CE131A" w:rsidRDefault="00CE131A" w:rsidP="00446311">
      <w:pPr>
        <w:pStyle w:val="Default"/>
        <w:rPr>
          <w:rFonts w:asciiTheme="minorHAnsi" w:hAnsiTheme="minorHAnsi" w:cstheme="minorHAnsi"/>
        </w:rPr>
      </w:pPr>
    </w:p>
    <w:p w14:paraId="69D88BA8" w14:textId="594521FE" w:rsidR="00446311" w:rsidRPr="008B1537" w:rsidRDefault="00446311" w:rsidP="008B1537">
      <w:pPr>
        <w:pStyle w:val="Default"/>
        <w:ind w:left="284"/>
        <w:rPr>
          <w:rFonts w:asciiTheme="minorHAnsi" w:hAnsiTheme="minorHAnsi" w:cstheme="minorHAnsi"/>
          <w:lang w:val="it-IT"/>
        </w:rPr>
      </w:pPr>
      <w:r w:rsidRPr="008B1537">
        <w:rPr>
          <w:rFonts w:asciiTheme="minorHAnsi" w:hAnsiTheme="minorHAnsi" w:cstheme="minorHAnsi"/>
          <w:lang w:val="it-IT"/>
        </w:rPr>
        <w:t xml:space="preserve">3. </w:t>
      </w:r>
      <w:r w:rsidR="008B1537" w:rsidRPr="008B1537">
        <w:rPr>
          <w:rFonts w:asciiTheme="minorHAnsi" w:hAnsiTheme="minorHAnsi" w:cstheme="minorHAnsi"/>
          <w:lang w:val="it-IT"/>
        </w:rPr>
        <w:t>Le autrici non sono promosse quanto gli autori maschi: da 1 a 7</w:t>
      </w:r>
      <w:r w:rsidRPr="008B1537">
        <w:rPr>
          <w:rFonts w:asciiTheme="minorHAnsi" w:hAnsiTheme="minorHAnsi" w:cstheme="minorHAnsi"/>
          <w:lang w:val="it-IT"/>
        </w:rPr>
        <w:t xml:space="preserve"> </w:t>
      </w:r>
    </w:p>
    <w:p w14:paraId="4D90AF3C" w14:textId="77777777" w:rsidR="00446311" w:rsidRPr="00A90933" w:rsidRDefault="00446311" w:rsidP="00446311">
      <w:pPr>
        <w:pStyle w:val="Default"/>
        <w:rPr>
          <w:rFonts w:asciiTheme="minorHAnsi" w:hAnsiTheme="minorHAnsi" w:cstheme="minorHAnsi"/>
          <w:lang w:val="it-IT"/>
        </w:rPr>
      </w:pPr>
    </w:p>
    <w:p w14:paraId="34BDC7BC" w14:textId="1F4518EA" w:rsidR="00446311" w:rsidRPr="008B1537" w:rsidRDefault="008B1537"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t>Risposte francesi:</w:t>
      </w:r>
    </w:p>
    <w:p w14:paraId="6FA43436" w14:textId="260A99E6" w:rsidR="00446311" w:rsidRPr="00446311" w:rsidRDefault="000A4146"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7FBED77B" wp14:editId="09D62B19">
            <wp:extent cx="5756910" cy="24307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46371A8D" w14:textId="77777777" w:rsidR="00CE131A" w:rsidRDefault="00CE131A" w:rsidP="00446311">
      <w:pPr>
        <w:pStyle w:val="Default"/>
        <w:jc w:val="both"/>
        <w:rPr>
          <w:rFonts w:asciiTheme="minorHAnsi" w:hAnsiTheme="minorHAnsi" w:cstheme="minorHAnsi"/>
          <w:color w:val="000000" w:themeColor="text1"/>
        </w:rPr>
      </w:pPr>
    </w:p>
    <w:p w14:paraId="0973EF4F" w14:textId="219C96F6" w:rsidR="00446311" w:rsidRPr="008B1537" w:rsidRDefault="008B1537"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lastRenderedPageBreak/>
        <w:t>Risposte turche:</w:t>
      </w:r>
      <w:r w:rsidR="00446311" w:rsidRPr="008B1537">
        <w:rPr>
          <w:rFonts w:asciiTheme="minorHAnsi" w:hAnsiTheme="minorHAnsi" w:cstheme="minorHAnsi"/>
          <w:color w:val="000000" w:themeColor="text1"/>
          <w:lang w:val="it-IT"/>
        </w:rPr>
        <w:t xml:space="preserve"> </w:t>
      </w:r>
    </w:p>
    <w:p w14:paraId="3FB06E8F" w14:textId="210D6919" w:rsidR="00446311" w:rsidRDefault="00CE131A"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1A85B90E" wp14:editId="3B97A163">
            <wp:extent cx="5756910" cy="20554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055495"/>
                    </a:xfrm>
                    <a:prstGeom prst="rect">
                      <a:avLst/>
                    </a:prstGeom>
                  </pic:spPr>
                </pic:pic>
              </a:graphicData>
            </a:graphic>
          </wp:inline>
        </w:drawing>
      </w:r>
    </w:p>
    <w:p w14:paraId="38AE5E82" w14:textId="77777777" w:rsidR="00CE131A" w:rsidRPr="00446311" w:rsidRDefault="00CE131A" w:rsidP="00446311">
      <w:pPr>
        <w:pStyle w:val="Default"/>
        <w:jc w:val="both"/>
        <w:rPr>
          <w:rFonts w:asciiTheme="minorHAnsi" w:hAnsiTheme="minorHAnsi" w:cstheme="minorHAnsi"/>
          <w:color w:val="000000" w:themeColor="text1"/>
        </w:rPr>
      </w:pPr>
    </w:p>
    <w:p w14:paraId="6E8E3B03" w14:textId="6AC39E91" w:rsidR="00446311" w:rsidRPr="008B1537" w:rsidRDefault="008B1537"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t>Risposte spagnole:</w:t>
      </w:r>
    </w:p>
    <w:p w14:paraId="796BB9A4" w14:textId="35E875EA" w:rsidR="00446311" w:rsidRPr="00446311" w:rsidRDefault="007A0C88" w:rsidP="00446311">
      <w:pPr>
        <w:pStyle w:val="Default"/>
        <w:rPr>
          <w:rFonts w:asciiTheme="minorHAnsi" w:hAnsiTheme="minorHAnsi" w:cstheme="minorHAnsi"/>
        </w:rPr>
      </w:pPr>
      <w:r>
        <w:rPr>
          <w:rFonts w:asciiTheme="minorHAnsi" w:hAnsiTheme="minorHAnsi" w:cstheme="minorHAnsi"/>
          <w:noProof/>
        </w:rPr>
        <w:drawing>
          <wp:inline distT="0" distB="0" distL="0" distR="0" wp14:anchorId="320072BE" wp14:editId="63B8B17E">
            <wp:extent cx="5756910" cy="24307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169F254B" w14:textId="77777777" w:rsidR="000A4146" w:rsidRDefault="000A4146" w:rsidP="00446311">
      <w:pPr>
        <w:shd w:val="clear" w:color="auto" w:fill="FFFFFF"/>
        <w:rPr>
          <w:rFonts w:cstheme="minorHAnsi"/>
        </w:rPr>
      </w:pPr>
    </w:p>
    <w:p w14:paraId="235BD8D2" w14:textId="77777777" w:rsidR="00CE131A" w:rsidRDefault="00CE131A" w:rsidP="00446311">
      <w:pPr>
        <w:shd w:val="clear" w:color="auto" w:fill="FFFFFF"/>
        <w:rPr>
          <w:rFonts w:cstheme="minorHAnsi"/>
        </w:rPr>
      </w:pPr>
    </w:p>
    <w:p w14:paraId="452065DD" w14:textId="77777777" w:rsidR="00CE131A" w:rsidRDefault="00CE131A" w:rsidP="00446311">
      <w:pPr>
        <w:shd w:val="clear" w:color="auto" w:fill="FFFFFF"/>
        <w:rPr>
          <w:rFonts w:cstheme="minorHAnsi"/>
        </w:rPr>
      </w:pPr>
    </w:p>
    <w:p w14:paraId="3372A5F1" w14:textId="5CF2D0E0" w:rsidR="00446311" w:rsidRPr="008B1537" w:rsidRDefault="00446311" w:rsidP="008B1537">
      <w:pPr>
        <w:shd w:val="clear" w:color="auto" w:fill="FFFFFF"/>
        <w:ind w:left="284"/>
        <w:rPr>
          <w:rFonts w:cstheme="minorHAnsi"/>
          <w:lang w:val="it-IT"/>
        </w:rPr>
      </w:pPr>
      <w:r w:rsidRPr="008B1537">
        <w:rPr>
          <w:rFonts w:cstheme="minorHAnsi"/>
          <w:lang w:val="it-IT"/>
        </w:rPr>
        <w:t xml:space="preserve">4. </w:t>
      </w:r>
      <w:r w:rsidR="008B1537" w:rsidRPr="008B1537">
        <w:rPr>
          <w:rFonts w:cstheme="minorHAnsi"/>
          <w:lang w:val="it-IT"/>
        </w:rPr>
        <w:t>Statisticamente ci sono meno donne che uomini nella professione: da 1 a 7</w:t>
      </w:r>
    </w:p>
    <w:p w14:paraId="79D063D7" w14:textId="77777777" w:rsidR="00077174" w:rsidRPr="00A90933" w:rsidRDefault="00077174" w:rsidP="00EA2E90">
      <w:pPr>
        <w:rPr>
          <w:lang w:val="it-IT"/>
        </w:rPr>
      </w:pPr>
    </w:p>
    <w:p w14:paraId="617AE4D7" w14:textId="076C30EA" w:rsidR="00446311" w:rsidRPr="008B1537" w:rsidRDefault="008B1537"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t>Risposte francesi:</w:t>
      </w:r>
    </w:p>
    <w:p w14:paraId="42A9E499" w14:textId="4BBDBA54" w:rsidR="00446311" w:rsidRPr="00446311" w:rsidRDefault="000A4146"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48A210BE" wp14:editId="016B8650">
            <wp:extent cx="5756910" cy="24307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68898A40" w14:textId="77777777" w:rsidR="00CE131A" w:rsidRDefault="00CE131A" w:rsidP="00446311">
      <w:pPr>
        <w:pStyle w:val="Default"/>
        <w:jc w:val="both"/>
        <w:rPr>
          <w:rFonts w:asciiTheme="minorHAnsi" w:hAnsiTheme="minorHAnsi" w:cstheme="minorHAnsi"/>
          <w:color w:val="000000" w:themeColor="text1"/>
        </w:rPr>
      </w:pPr>
    </w:p>
    <w:p w14:paraId="0AB388EB" w14:textId="3EABF3FF" w:rsidR="00446311" w:rsidRPr="008B1537" w:rsidRDefault="008B1537"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lastRenderedPageBreak/>
        <w:t>Risposte turche</w:t>
      </w:r>
      <w:r w:rsidR="00446311" w:rsidRPr="008B1537">
        <w:rPr>
          <w:rFonts w:asciiTheme="minorHAnsi" w:hAnsiTheme="minorHAnsi" w:cstheme="minorHAnsi"/>
          <w:color w:val="000000" w:themeColor="text1"/>
          <w:lang w:val="it-IT"/>
        </w:rPr>
        <w:t xml:space="preserve">: </w:t>
      </w:r>
    </w:p>
    <w:p w14:paraId="24984FDA" w14:textId="34E15AFA" w:rsidR="00446311" w:rsidRDefault="00CE131A"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446BF89E" wp14:editId="7B069E18">
            <wp:extent cx="5756910" cy="205549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6910" cy="2055495"/>
                    </a:xfrm>
                    <a:prstGeom prst="rect">
                      <a:avLst/>
                    </a:prstGeom>
                  </pic:spPr>
                </pic:pic>
              </a:graphicData>
            </a:graphic>
          </wp:inline>
        </w:drawing>
      </w:r>
    </w:p>
    <w:p w14:paraId="5FDBFCFC" w14:textId="77777777" w:rsidR="00CE131A" w:rsidRPr="00446311" w:rsidRDefault="00CE131A" w:rsidP="00446311">
      <w:pPr>
        <w:pStyle w:val="Default"/>
        <w:jc w:val="both"/>
        <w:rPr>
          <w:rFonts w:asciiTheme="minorHAnsi" w:hAnsiTheme="minorHAnsi" w:cstheme="minorHAnsi"/>
          <w:color w:val="000000" w:themeColor="text1"/>
        </w:rPr>
      </w:pPr>
    </w:p>
    <w:p w14:paraId="24D58E45" w14:textId="254B62C3" w:rsidR="002775ED" w:rsidRPr="008B1537" w:rsidRDefault="008B1537" w:rsidP="00446311">
      <w:pPr>
        <w:pStyle w:val="Default"/>
        <w:jc w:val="both"/>
        <w:rPr>
          <w:rFonts w:asciiTheme="minorHAnsi" w:hAnsiTheme="minorHAnsi" w:cstheme="minorHAnsi"/>
          <w:color w:val="000000" w:themeColor="text1"/>
          <w:lang w:val="it-IT"/>
        </w:rPr>
      </w:pPr>
      <w:r w:rsidRPr="008B1537">
        <w:rPr>
          <w:rFonts w:asciiTheme="minorHAnsi" w:hAnsiTheme="minorHAnsi" w:cstheme="minorHAnsi"/>
          <w:color w:val="000000" w:themeColor="text1"/>
          <w:lang w:val="it-IT"/>
        </w:rPr>
        <w:t>Risposte spagnole:</w:t>
      </w:r>
      <w:r w:rsidR="00446311" w:rsidRPr="008B1537">
        <w:rPr>
          <w:rFonts w:asciiTheme="minorHAnsi" w:hAnsiTheme="minorHAnsi" w:cstheme="minorHAnsi"/>
          <w:color w:val="000000" w:themeColor="text1"/>
          <w:lang w:val="it-IT"/>
        </w:rPr>
        <w:t xml:space="preserve"> </w:t>
      </w:r>
    </w:p>
    <w:p w14:paraId="699AD6D5" w14:textId="6231344A" w:rsidR="002775ED" w:rsidRDefault="007A0C88" w:rsidP="00A34582">
      <w:pPr>
        <w:rPr>
          <w:b/>
          <w:bCs/>
        </w:rPr>
      </w:pPr>
      <w:r>
        <w:rPr>
          <w:b/>
          <w:bCs/>
          <w:noProof/>
        </w:rPr>
        <w:drawing>
          <wp:inline distT="0" distB="0" distL="0" distR="0" wp14:anchorId="14AFEEA6" wp14:editId="116C5160">
            <wp:extent cx="5756910" cy="24307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0803A088" w14:textId="77777777" w:rsidR="002775ED" w:rsidRDefault="002775ED" w:rsidP="00A34582">
      <w:pPr>
        <w:rPr>
          <w:b/>
          <w:bCs/>
        </w:rPr>
      </w:pPr>
    </w:p>
    <w:p w14:paraId="5810F3C1" w14:textId="77777777" w:rsidR="00CE131A" w:rsidRDefault="00CE131A" w:rsidP="00A34582">
      <w:pPr>
        <w:rPr>
          <w:b/>
          <w:bCs/>
        </w:rPr>
      </w:pPr>
    </w:p>
    <w:p w14:paraId="25233DDB" w14:textId="77777777" w:rsidR="00CE131A" w:rsidRDefault="00CE131A" w:rsidP="00A34582">
      <w:pPr>
        <w:rPr>
          <w:b/>
          <w:bCs/>
        </w:rPr>
      </w:pPr>
    </w:p>
    <w:p w14:paraId="6D0F76E0" w14:textId="3F6F98F8" w:rsidR="00A34582" w:rsidRPr="00AD4A16" w:rsidRDefault="00AD4A16" w:rsidP="00A34582">
      <w:pPr>
        <w:rPr>
          <w:b/>
          <w:bCs/>
          <w:lang w:val="it-IT"/>
        </w:rPr>
      </w:pPr>
      <w:r w:rsidRPr="00AD4A16">
        <w:rPr>
          <w:b/>
          <w:bCs/>
          <w:lang w:val="it-IT"/>
        </w:rPr>
        <w:t>Ci sono temi e stili preferiti per un’autrice? Per un autore</w:t>
      </w:r>
      <w:r w:rsidR="00A34582" w:rsidRPr="00AD4A16">
        <w:rPr>
          <w:b/>
          <w:bCs/>
          <w:lang w:val="it-IT"/>
        </w:rPr>
        <w:t>?</w:t>
      </w:r>
    </w:p>
    <w:p w14:paraId="6C2EBF42" w14:textId="77777777" w:rsidR="00CE131A" w:rsidRPr="00A90933" w:rsidRDefault="00CE131A" w:rsidP="00A0196C">
      <w:pPr>
        <w:jc w:val="both"/>
        <w:rPr>
          <w:lang w:val="it-IT"/>
        </w:rPr>
      </w:pPr>
    </w:p>
    <w:p w14:paraId="5110B71F" w14:textId="6176EAD0" w:rsidR="00AD4A16" w:rsidRPr="00AD4A16" w:rsidRDefault="00AD4A16" w:rsidP="00AD4A16">
      <w:pPr>
        <w:jc w:val="both"/>
        <w:rPr>
          <w:lang w:val="it-IT"/>
        </w:rPr>
      </w:pPr>
      <w:r w:rsidRPr="00AD4A16">
        <w:rPr>
          <w:lang w:val="it-IT"/>
        </w:rPr>
        <w:t xml:space="preserve">Sono state proposti i seguenti temi: Fantasy, Romantico, Fantascienza, Storico, Avventura, Umoristico, Drammatico, Erotico, Horror, Per bambini, Educativo, Thriller, Altro. </w:t>
      </w:r>
    </w:p>
    <w:p w14:paraId="094DF6F5" w14:textId="630F0E4E" w:rsidR="00AD4A16" w:rsidRPr="00AD4A16" w:rsidRDefault="00AD4A16" w:rsidP="00AD4A16">
      <w:pPr>
        <w:jc w:val="both"/>
        <w:rPr>
          <w:lang w:val="it-IT"/>
        </w:rPr>
      </w:pPr>
      <w:r w:rsidRPr="00AD4A16">
        <w:rPr>
          <w:lang w:val="it-IT"/>
        </w:rPr>
        <w:t xml:space="preserve">Sono stati proposti i seguenti stili: Manga, Fumetto, Fumetto franco-belga, Graphic </w:t>
      </w:r>
      <w:proofErr w:type="spellStart"/>
      <w:r w:rsidRPr="00AD4A16">
        <w:rPr>
          <w:lang w:val="it-IT"/>
        </w:rPr>
        <w:t>novel</w:t>
      </w:r>
      <w:proofErr w:type="spellEnd"/>
      <w:r w:rsidRPr="00AD4A16">
        <w:rPr>
          <w:lang w:val="it-IT"/>
        </w:rPr>
        <w:t xml:space="preserve">, </w:t>
      </w:r>
      <w:proofErr w:type="spellStart"/>
      <w:r w:rsidRPr="00AD4A16">
        <w:rPr>
          <w:lang w:val="it-IT"/>
        </w:rPr>
        <w:t>Webtoon</w:t>
      </w:r>
      <w:proofErr w:type="spellEnd"/>
      <w:r w:rsidRPr="00AD4A16">
        <w:rPr>
          <w:lang w:val="it-IT"/>
        </w:rPr>
        <w:t>.</w:t>
      </w:r>
    </w:p>
    <w:p w14:paraId="28CF9C0E" w14:textId="77777777" w:rsidR="00AD4A16" w:rsidRPr="00AD4A16" w:rsidRDefault="00AD4A16" w:rsidP="00AD4A16">
      <w:pPr>
        <w:jc w:val="both"/>
        <w:rPr>
          <w:rFonts w:cstheme="minorHAnsi"/>
          <w:color w:val="202124"/>
          <w:lang w:val="it-IT"/>
        </w:rPr>
      </w:pPr>
      <w:r w:rsidRPr="00AD4A16">
        <w:rPr>
          <w:rFonts w:cstheme="minorHAnsi"/>
          <w:color w:val="202124"/>
          <w:lang w:val="it-IT"/>
        </w:rPr>
        <w:t>Era possibile scegliere più di una risposta. Abbiamo conservato i risultati più significativi.</w:t>
      </w:r>
    </w:p>
    <w:p w14:paraId="799838CF" w14:textId="0186BB1D" w:rsidR="002775ED" w:rsidRPr="00AD4A16" w:rsidRDefault="00AD4A16" w:rsidP="00AD4A16">
      <w:pPr>
        <w:jc w:val="both"/>
        <w:rPr>
          <w:lang w:val="it-IT"/>
        </w:rPr>
      </w:pPr>
      <w:r w:rsidRPr="00AD4A16">
        <w:rPr>
          <w:lang w:val="it-IT"/>
        </w:rPr>
        <w:t>Si può notare che la maggior parte del tema Romantico è associato a un</w:t>
      </w:r>
      <w:r>
        <w:rPr>
          <w:lang w:val="it-IT"/>
        </w:rPr>
        <w:t>’</w:t>
      </w:r>
      <w:r w:rsidRPr="00AD4A16">
        <w:rPr>
          <w:lang w:val="it-IT"/>
        </w:rPr>
        <w:t>autrice e il tema Fantascienza a un autore. Per quanto riguarda gli stili, il genere sembra avere un impatto molto minore.</w:t>
      </w:r>
    </w:p>
    <w:p w14:paraId="41BF76FD" w14:textId="77777777" w:rsidR="007E43BF" w:rsidRPr="00193EE0" w:rsidRDefault="007E43BF" w:rsidP="00A0196C">
      <w:pPr>
        <w:jc w:val="both"/>
        <w:rPr>
          <w:rFonts w:cstheme="minorHAnsi"/>
          <w:color w:val="202124"/>
          <w:sz w:val="16"/>
          <w:szCs w:val="16"/>
          <w:lang w:val="it-IT"/>
        </w:rPr>
      </w:pPr>
    </w:p>
    <w:p w14:paraId="2212DAAB" w14:textId="514F56A0" w:rsidR="00A0196C" w:rsidRPr="00AD4A16" w:rsidRDefault="008171DE" w:rsidP="00A34582">
      <w:pPr>
        <w:rPr>
          <w:b/>
          <w:bCs/>
          <w:sz w:val="22"/>
          <w:szCs w:val="22"/>
          <w:lang w:val="it-IT"/>
        </w:rPr>
      </w:pPr>
      <w:r w:rsidRPr="00AD4A16">
        <w:rPr>
          <w:b/>
          <w:bCs/>
          <w:sz w:val="22"/>
          <w:szCs w:val="22"/>
          <w:lang w:val="it-IT"/>
        </w:rPr>
        <w:t>Ci sono temi preferiti per un’autrice</w:t>
      </w:r>
      <w:r w:rsidR="00AD4A16" w:rsidRPr="00AD4A16">
        <w:rPr>
          <w:b/>
          <w:bCs/>
          <w:sz w:val="22"/>
          <w:szCs w:val="22"/>
          <w:lang w:val="it-IT"/>
        </w:rPr>
        <w:t>?</w:t>
      </w:r>
    </w:p>
    <w:p w14:paraId="1C117C86" w14:textId="5A5DD5C8" w:rsidR="00A73BDE" w:rsidRPr="00AD4A16" w:rsidRDefault="00763AD4" w:rsidP="00A34582">
      <w:pPr>
        <w:rPr>
          <w:sz w:val="22"/>
          <w:szCs w:val="22"/>
          <w:lang w:val="it-IT"/>
        </w:rPr>
      </w:pPr>
      <w:r w:rsidRPr="00AD4A16">
        <w:rPr>
          <w:sz w:val="22"/>
          <w:szCs w:val="22"/>
          <w:lang w:val="it-IT"/>
        </w:rPr>
        <w:t>Fr</w:t>
      </w:r>
      <w:r w:rsidR="00577D01" w:rsidRPr="00AD4A16">
        <w:rPr>
          <w:sz w:val="22"/>
          <w:szCs w:val="22"/>
          <w:lang w:val="it-IT"/>
        </w:rPr>
        <w:t>anc</w:t>
      </w:r>
      <w:r w:rsidR="00AD4A16" w:rsidRPr="00AD4A16">
        <w:rPr>
          <w:sz w:val="22"/>
          <w:szCs w:val="22"/>
          <w:lang w:val="it-IT"/>
        </w:rPr>
        <w:t>ia</w:t>
      </w:r>
      <w:r w:rsidRPr="00AD4A16">
        <w:rPr>
          <w:sz w:val="22"/>
          <w:szCs w:val="22"/>
          <w:lang w:val="it-IT"/>
        </w:rPr>
        <w:t>: (</w:t>
      </w:r>
      <w:r w:rsidR="00A73BDE" w:rsidRPr="00AD4A16">
        <w:rPr>
          <w:sz w:val="22"/>
          <w:szCs w:val="22"/>
          <w:lang w:val="it-IT"/>
        </w:rPr>
        <w:t>total</w:t>
      </w:r>
      <w:r w:rsidR="00AD4A16" w:rsidRPr="00AD4A16">
        <w:rPr>
          <w:sz w:val="22"/>
          <w:szCs w:val="22"/>
          <w:lang w:val="it-IT"/>
        </w:rPr>
        <w:t>e</w:t>
      </w:r>
      <w:r w:rsidR="00A73BDE" w:rsidRPr="00AD4A16">
        <w:rPr>
          <w:sz w:val="22"/>
          <w:szCs w:val="22"/>
          <w:lang w:val="it-IT"/>
        </w:rPr>
        <w:t xml:space="preserve"> de</w:t>
      </w:r>
      <w:r w:rsidR="00AD4A16" w:rsidRPr="00AD4A16">
        <w:rPr>
          <w:sz w:val="22"/>
          <w:szCs w:val="22"/>
          <w:lang w:val="it-IT"/>
        </w:rPr>
        <w:t>lle</w:t>
      </w:r>
      <w:r w:rsidR="00A73BDE" w:rsidRPr="00AD4A16">
        <w:rPr>
          <w:sz w:val="22"/>
          <w:szCs w:val="22"/>
          <w:lang w:val="it-IT"/>
        </w:rPr>
        <w:t xml:space="preserve"> r</w:t>
      </w:r>
      <w:r w:rsidR="00AD4A16" w:rsidRPr="00AD4A16">
        <w:rPr>
          <w:sz w:val="22"/>
          <w:szCs w:val="22"/>
          <w:lang w:val="it-IT"/>
        </w:rPr>
        <w:t>isposte barrate</w:t>
      </w:r>
      <w:r w:rsidR="00A73BDE" w:rsidRPr="00AD4A16">
        <w:rPr>
          <w:sz w:val="22"/>
          <w:szCs w:val="22"/>
          <w:lang w:val="it-IT"/>
        </w:rPr>
        <w:t xml:space="preserve"> = 15</w:t>
      </w:r>
      <w:r w:rsidRPr="00AD4A16">
        <w:rPr>
          <w:sz w:val="22"/>
          <w:szCs w:val="22"/>
          <w:lang w:val="it-IT"/>
        </w:rPr>
        <w:t>1)</w:t>
      </w:r>
    </w:p>
    <w:p w14:paraId="5BB9A26F" w14:textId="1A2500AB" w:rsidR="00077174" w:rsidRPr="00AD4A16" w:rsidRDefault="001D5E2D" w:rsidP="00446311">
      <w:pPr>
        <w:ind w:left="284"/>
        <w:rPr>
          <w:sz w:val="22"/>
          <w:szCs w:val="22"/>
          <w:lang w:val="it-IT"/>
        </w:rPr>
      </w:pPr>
      <w:r w:rsidRPr="00AD4A16">
        <w:rPr>
          <w:sz w:val="22"/>
          <w:szCs w:val="22"/>
          <w:lang w:val="it-IT"/>
        </w:rPr>
        <w:t>Roman</w:t>
      </w:r>
      <w:r w:rsidR="00AD4A16" w:rsidRPr="00AD4A16">
        <w:rPr>
          <w:sz w:val="22"/>
          <w:szCs w:val="22"/>
          <w:lang w:val="it-IT"/>
        </w:rPr>
        <w:t>ti</w:t>
      </w:r>
      <w:r w:rsidRPr="00AD4A16">
        <w:rPr>
          <w:sz w:val="22"/>
          <w:szCs w:val="22"/>
          <w:lang w:val="it-IT"/>
        </w:rPr>
        <w:t>c</w:t>
      </w:r>
      <w:r w:rsidR="00AD4A16" w:rsidRPr="00AD4A16">
        <w:rPr>
          <w:sz w:val="22"/>
          <w:szCs w:val="22"/>
          <w:lang w:val="it-IT"/>
        </w:rPr>
        <w:t>o</w:t>
      </w:r>
      <w:r w:rsidRPr="00AD4A16">
        <w:rPr>
          <w:sz w:val="22"/>
          <w:szCs w:val="22"/>
          <w:lang w:val="it-IT"/>
        </w:rPr>
        <w:t xml:space="preserve"> </w:t>
      </w:r>
      <w:r w:rsidR="00763AD4" w:rsidRPr="00AD4A16">
        <w:rPr>
          <w:sz w:val="22"/>
          <w:szCs w:val="22"/>
          <w:lang w:val="it-IT"/>
        </w:rPr>
        <w:t>13,9%</w:t>
      </w:r>
      <w:r w:rsidRPr="00AD4A16">
        <w:rPr>
          <w:sz w:val="22"/>
          <w:szCs w:val="22"/>
          <w:lang w:val="it-IT"/>
        </w:rPr>
        <w:t xml:space="preserve">; </w:t>
      </w:r>
      <w:r w:rsidR="00AD4A16" w:rsidRPr="00AD4A16">
        <w:rPr>
          <w:sz w:val="22"/>
          <w:szCs w:val="22"/>
          <w:lang w:val="it-IT"/>
        </w:rPr>
        <w:t>Per bambini</w:t>
      </w:r>
      <w:r w:rsidR="00763AD4" w:rsidRPr="00AD4A16">
        <w:rPr>
          <w:sz w:val="22"/>
          <w:szCs w:val="22"/>
          <w:lang w:val="it-IT"/>
        </w:rPr>
        <w:t xml:space="preserve"> 11,2%</w:t>
      </w:r>
      <w:r w:rsidRPr="00AD4A16">
        <w:rPr>
          <w:sz w:val="22"/>
          <w:szCs w:val="22"/>
          <w:lang w:val="it-IT"/>
        </w:rPr>
        <w:t xml:space="preserve">; Fantasy </w:t>
      </w:r>
      <w:r w:rsidR="00763AD4" w:rsidRPr="00AD4A16">
        <w:rPr>
          <w:sz w:val="22"/>
          <w:szCs w:val="22"/>
          <w:lang w:val="it-IT"/>
        </w:rPr>
        <w:t>9,2%</w:t>
      </w:r>
      <w:r w:rsidRPr="00AD4A16">
        <w:rPr>
          <w:sz w:val="22"/>
          <w:szCs w:val="22"/>
          <w:lang w:val="it-IT"/>
        </w:rPr>
        <w:t xml:space="preserve">; </w:t>
      </w:r>
      <w:r w:rsidR="00AD4A16" w:rsidRPr="00AD4A16">
        <w:rPr>
          <w:sz w:val="22"/>
          <w:szCs w:val="22"/>
          <w:lang w:val="it-IT"/>
        </w:rPr>
        <w:t>E</w:t>
      </w:r>
      <w:r w:rsidRPr="00AD4A16">
        <w:rPr>
          <w:sz w:val="22"/>
          <w:szCs w:val="22"/>
          <w:lang w:val="it-IT"/>
        </w:rPr>
        <w:t>ducati</w:t>
      </w:r>
      <w:r w:rsidR="00AD4A16" w:rsidRPr="00AD4A16">
        <w:rPr>
          <w:sz w:val="22"/>
          <w:szCs w:val="22"/>
          <w:lang w:val="it-IT"/>
        </w:rPr>
        <w:t>vo</w:t>
      </w:r>
      <w:r w:rsidRPr="00AD4A16">
        <w:rPr>
          <w:sz w:val="22"/>
          <w:szCs w:val="22"/>
          <w:lang w:val="it-IT"/>
        </w:rPr>
        <w:t xml:space="preserve"> </w:t>
      </w:r>
      <w:r w:rsidR="00763AD4" w:rsidRPr="00AD4A16">
        <w:rPr>
          <w:sz w:val="22"/>
          <w:szCs w:val="22"/>
          <w:lang w:val="it-IT"/>
        </w:rPr>
        <w:t>9,2%</w:t>
      </w:r>
    </w:p>
    <w:p w14:paraId="01DD3CD8" w14:textId="289CDCD7" w:rsidR="00756C33" w:rsidRPr="00AD4A16" w:rsidRDefault="00077174" w:rsidP="00756C33">
      <w:pPr>
        <w:rPr>
          <w:sz w:val="22"/>
          <w:szCs w:val="22"/>
          <w:lang w:val="it-IT"/>
        </w:rPr>
      </w:pPr>
      <w:r w:rsidRPr="00AD4A16">
        <w:rPr>
          <w:sz w:val="22"/>
          <w:szCs w:val="22"/>
          <w:lang w:val="it-IT"/>
        </w:rPr>
        <w:t>Tu</w:t>
      </w:r>
      <w:r w:rsidR="00577D01" w:rsidRPr="00AD4A16">
        <w:rPr>
          <w:sz w:val="22"/>
          <w:szCs w:val="22"/>
          <w:lang w:val="it-IT"/>
        </w:rPr>
        <w:t>r</w:t>
      </w:r>
      <w:r w:rsidR="00AD4A16" w:rsidRPr="00AD4A16">
        <w:rPr>
          <w:sz w:val="22"/>
          <w:szCs w:val="22"/>
          <w:lang w:val="it-IT"/>
        </w:rPr>
        <w:t>chia</w:t>
      </w:r>
      <w:r w:rsidRPr="00AD4A16">
        <w:rPr>
          <w:sz w:val="22"/>
          <w:szCs w:val="22"/>
          <w:lang w:val="it-IT"/>
        </w:rPr>
        <w:t>:</w:t>
      </w:r>
      <w:r w:rsidR="00756C33" w:rsidRPr="00AD4A16">
        <w:rPr>
          <w:sz w:val="22"/>
          <w:szCs w:val="22"/>
          <w:lang w:val="it-IT"/>
        </w:rPr>
        <w:t xml:space="preserve"> (</w:t>
      </w:r>
      <w:r w:rsidR="00AD4A16" w:rsidRPr="00AD4A16">
        <w:rPr>
          <w:sz w:val="22"/>
          <w:szCs w:val="22"/>
          <w:lang w:val="it-IT"/>
        </w:rPr>
        <w:t xml:space="preserve">totale delle risposte barrate </w:t>
      </w:r>
      <w:r w:rsidR="00756C33" w:rsidRPr="00AD4A16">
        <w:rPr>
          <w:sz w:val="22"/>
          <w:szCs w:val="22"/>
          <w:lang w:val="it-IT"/>
        </w:rPr>
        <w:t>= 298)</w:t>
      </w:r>
    </w:p>
    <w:p w14:paraId="3EE60412" w14:textId="2EF93947" w:rsidR="00DD743A" w:rsidRPr="00AD4A16" w:rsidRDefault="00756C33" w:rsidP="00855114">
      <w:pPr>
        <w:ind w:left="284"/>
        <w:rPr>
          <w:sz w:val="22"/>
          <w:szCs w:val="22"/>
          <w:lang w:val="it-IT"/>
        </w:rPr>
      </w:pPr>
      <w:r w:rsidRPr="00AD4A16">
        <w:rPr>
          <w:sz w:val="22"/>
          <w:szCs w:val="22"/>
          <w:lang w:val="it-IT"/>
        </w:rPr>
        <w:t>Roman</w:t>
      </w:r>
      <w:r w:rsidR="00AD4A16" w:rsidRPr="00AD4A16">
        <w:rPr>
          <w:sz w:val="22"/>
          <w:szCs w:val="22"/>
          <w:lang w:val="it-IT"/>
        </w:rPr>
        <w:t>ti</w:t>
      </w:r>
      <w:r w:rsidRPr="00AD4A16">
        <w:rPr>
          <w:sz w:val="22"/>
          <w:szCs w:val="22"/>
          <w:lang w:val="it-IT"/>
        </w:rPr>
        <w:t>c</w:t>
      </w:r>
      <w:r w:rsidR="00AD4A16" w:rsidRPr="00AD4A16">
        <w:rPr>
          <w:sz w:val="22"/>
          <w:szCs w:val="22"/>
          <w:lang w:val="it-IT"/>
        </w:rPr>
        <w:t>o</w:t>
      </w:r>
      <w:r w:rsidR="002775ED" w:rsidRPr="00AD4A16">
        <w:rPr>
          <w:sz w:val="22"/>
          <w:szCs w:val="22"/>
          <w:lang w:val="it-IT"/>
        </w:rPr>
        <w:t xml:space="preserve"> </w:t>
      </w:r>
      <w:r w:rsidRPr="00AD4A16">
        <w:rPr>
          <w:sz w:val="22"/>
          <w:szCs w:val="22"/>
          <w:lang w:val="it-IT"/>
        </w:rPr>
        <w:t>11,7%; Fantasy 10%; Dram</w:t>
      </w:r>
      <w:r w:rsidR="00AD4A16" w:rsidRPr="00AD4A16">
        <w:rPr>
          <w:sz w:val="22"/>
          <w:szCs w:val="22"/>
          <w:lang w:val="it-IT"/>
        </w:rPr>
        <w:t>matico</w:t>
      </w:r>
      <w:r w:rsidRPr="00AD4A16">
        <w:rPr>
          <w:sz w:val="22"/>
          <w:szCs w:val="22"/>
          <w:lang w:val="it-IT"/>
        </w:rPr>
        <w:t xml:space="preserve"> 9,7%; </w:t>
      </w:r>
      <w:r w:rsidR="00AD4A16" w:rsidRPr="00AD4A16">
        <w:rPr>
          <w:sz w:val="22"/>
          <w:szCs w:val="22"/>
          <w:lang w:val="it-IT"/>
        </w:rPr>
        <w:t>Per bambini</w:t>
      </w:r>
      <w:r w:rsidRPr="00AD4A16">
        <w:rPr>
          <w:sz w:val="22"/>
          <w:szCs w:val="22"/>
          <w:lang w:val="it-IT"/>
        </w:rPr>
        <w:t xml:space="preserve"> 9,3%</w:t>
      </w:r>
    </w:p>
    <w:p w14:paraId="4E8D7CB4" w14:textId="29BE75C3" w:rsidR="00544A83" w:rsidRPr="00AD4A16" w:rsidRDefault="00AD4A16" w:rsidP="00544A83">
      <w:pPr>
        <w:rPr>
          <w:sz w:val="22"/>
          <w:szCs w:val="22"/>
          <w:lang w:val="it-IT"/>
        </w:rPr>
      </w:pPr>
      <w:r w:rsidRPr="00AD4A16">
        <w:rPr>
          <w:sz w:val="22"/>
          <w:szCs w:val="22"/>
          <w:lang w:val="it-IT"/>
        </w:rPr>
        <w:t>S</w:t>
      </w:r>
      <w:r w:rsidR="00577D01" w:rsidRPr="00AD4A16">
        <w:rPr>
          <w:sz w:val="22"/>
          <w:szCs w:val="22"/>
          <w:lang w:val="it-IT"/>
        </w:rPr>
        <w:t>pagn</w:t>
      </w:r>
      <w:r w:rsidRPr="00AD4A16">
        <w:rPr>
          <w:sz w:val="22"/>
          <w:szCs w:val="22"/>
          <w:lang w:val="it-IT"/>
        </w:rPr>
        <w:t>a</w:t>
      </w:r>
      <w:r w:rsidR="00077174" w:rsidRPr="00AD4A16">
        <w:rPr>
          <w:sz w:val="22"/>
          <w:szCs w:val="22"/>
          <w:lang w:val="it-IT"/>
        </w:rPr>
        <w:t>:</w:t>
      </w:r>
      <w:r w:rsidR="00544A83" w:rsidRPr="00AD4A16">
        <w:rPr>
          <w:sz w:val="22"/>
          <w:szCs w:val="22"/>
          <w:lang w:val="it-IT"/>
        </w:rPr>
        <w:t xml:space="preserve"> (</w:t>
      </w:r>
      <w:r w:rsidRPr="00AD4A16">
        <w:rPr>
          <w:sz w:val="22"/>
          <w:szCs w:val="22"/>
          <w:lang w:val="it-IT"/>
        </w:rPr>
        <w:t xml:space="preserve">totale delle risposte barrate </w:t>
      </w:r>
      <w:r w:rsidR="00544A83" w:rsidRPr="00AD4A16">
        <w:rPr>
          <w:sz w:val="22"/>
          <w:szCs w:val="22"/>
          <w:lang w:val="it-IT"/>
        </w:rPr>
        <w:t>= 24)</w:t>
      </w:r>
    </w:p>
    <w:p w14:paraId="2C954944" w14:textId="30902D6A" w:rsidR="00077174" w:rsidRPr="00AD4A16" w:rsidRDefault="00AD4A16" w:rsidP="00446311">
      <w:pPr>
        <w:ind w:left="284"/>
        <w:rPr>
          <w:sz w:val="22"/>
          <w:szCs w:val="22"/>
          <w:lang w:val="it-IT"/>
        </w:rPr>
      </w:pPr>
      <w:r w:rsidRPr="00AD4A16">
        <w:rPr>
          <w:sz w:val="22"/>
          <w:szCs w:val="22"/>
          <w:lang w:val="it-IT"/>
        </w:rPr>
        <w:t>U</w:t>
      </w:r>
      <w:r w:rsidR="00544A83" w:rsidRPr="00AD4A16">
        <w:rPr>
          <w:sz w:val="22"/>
          <w:szCs w:val="22"/>
          <w:lang w:val="it-IT"/>
        </w:rPr>
        <w:t>mo</w:t>
      </w:r>
      <w:r w:rsidR="000D057F" w:rsidRPr="00AD4A16">
        <w:rPr>
          <w:sz w:val="22"/>
          <w:szCs w:val="22"/>
          <w:lang w:val="it-IT"/>
        </w:rPr>
        <w:t>r</w:t>
      </w:r>
      <w:r w:rsidRPr="00AD4A16">
        <w:rPr>
          <w:sz w:val="22"/>
          <w:szCs w:val="22"/>
          <w:lang w:val="it-IT"/>
        </w:rPr>
        <w:t>istico</w:t>
      </w:r>
      <w:r w:rsidR="00E07F0D" w:rsidRPr="00AD4A16">
        <w:rPr>
          <w:sz w:val="22"/>
          <w:szCs w:val="22"/>
          <w:lang w:val="it-IT"/>
        </w:rPr>
        <w:t xml:space="preserve"> </w:t>
      </w:r>
      <w:r w:rsidR="00544A83" w:rsidRPr="00AD4A16">
        <w:rPr>
          <w:sz w:val="22"/>
          <w:szCs w:val="22"/>
          <w:lang w:val="it-IT"/>
        </w:rPr>
        <w:t>20,8%; Fantasy 16,6%; Roman</w:t>
      </w:r>
      <w:r w:rsidRPr="00AD4A16">
        <w:rPr>
          <w:sz w:val="22"/>
          <w:szCs w:val="22"/>
          <w:lang w:val="it-IT"/>
        </w:rPr>
        <w:t>ti</w:t>
      </w:r>
      <w:r w:rsidR="00544A83" w:rsidRPr="00AD4A16">
        <w:rPr>
          <w:sz w:val="22"/>
          <w:szCs w:val="22"/>
          <w:lang w:val="it-IT"/>
        </w:rPr>
        <w:t>c</w:t>
      </w:r>
      <w:r w:rsidRPr="00AD4A16">
        <w:rPr>
          <w:sz w:val="22"/>
          <w:szCs w:val="22"/>
          <w:lang w:val="it-IT"/>
        </w:rPr>
        <w:t>o</w:t>
      </w:r>
      <w:r w:rsidR="00544A83" w:rsidRPr="00AD4A16">
        <w:rPr>
          <w:sz w:val="22"/>
          <w:szCs w:val="22"/>
          <w:lang w:val="it-IT"/>
        </w:rPr>
        <w:t xml:space="preserve"> 16,6%</w:t>
      </w:r>
    </w:p>
    <w:p w14:paraId="004256EE" w14:textId="77777777" w:rsidR="002775ED" w:rsidRPr="00AD4A16" w:rsidRDefault="002775ED" w:rsidP="00077174">
      <w:pPr>
        <w:rPr>
          <w:sz w:val="22"/>
          <w:szCs w:val="22"/>
          <w:lang w:val="it-IT"/>
        </w:rPr>
      </w:pPr>
    </w:p>
    <w:p w14:paraId="4E0B0A33" w14:textId="017C9C4E" w:rsidR="00077174" w:rsidRPr="00AD4A16" w:rsidRDefault="00AD4A16" w:rsidP="00077174">
      <w:pPr>
        <w:rPr>
          <w:b/>
          <w:bCs/>
          <w:lang w:val="it-IT"/>
        </w:rPr>
      </w:pPr>
      <w:r w:rsidRPr="00AD4A16">
        <w:rPr>
          <w:b/>
          <w:bCs/>
          <w:sz w:val="22"/>
          <w:szCs w:val="22"/>
          <w:lang w:val="it-IT"/>
        </w:rPr>
        <w:t>Ci sono temi preferiti per un</w:t>
      </w:r>
      <w:r w:rsidRPr="00AD4A16">
        <w:rPr>
          <w:b/>
          <w:bCs/>
          <w:lang w:val="it-IT"/>
        </w:rPr>
        <w:t xml:space="preserve"> </w:t>
      </w:r>
      <w:r w:rsidR="00077174" w:rsidRPr="00AD4A16">
        <w:rPr>
          <w:b/>
          <w:bCs/>
          <w:lang w:val="it-IT"/>
        </w:rPr>
        <w:t>aut</w:t>
      </w:r>
      <w:r w:rsidRPr="00AD4A16">
        <w:rPr>
          <w:b/>
          <w:bCs/>
          <w:lang w:val="it-IT"/>
        </w:rPr>
        <w:t>o</w:t>
      </w:r>
      <w:r w:rsidR="00077174" w:rsidRPr="00AD4A16">
        <w:rPr>
          <w:b/>
          <w:bCs/>
          <w:lang w:val="it-IT"/>
        </w:rPr>
        <w:t>r</w:t>
      </w:r>
      <w:r w:rsidRPr="00AD4A16">
        <w:rPr>
          <w:b/>
          <w:bCs/>
          <w:lang w:val="it-IT"/>
        </w:rPr>
        <w:t>e</w:t>
      </w:r>
      <w:r w:rsidR="00077174" w:rsidRPr="00AD4A16">
        <w:rPr>
          <w:b/>
          <w:bCs/>
          <w:lang w:val="it-IT"/>
        </w:rPr>
        <w:t>?</w:t>
      </w:r>
    </w:p>
    <w:p w14:paraId="7A6BA526" w14:textId="7E703884" w:rsidR="00763AD4" w:rsidRPr="002C6638" w:rsidRDefault="005762BB" w:rsidP="00077174">
      <w:pPr>
        <w:rPr>
          <w:sz w:val="22"/>
          <w:szCs w:val="22"/>
          <w:lang w:val="it-IT"/>
        </w:rPr>
      </w:pPr>
      <w:r w:rsidRPr="002C6638">
        <w:rPr>
          <w:sz w:val="22"/>
          <w:szCs w:val="22"/>
          <w:lang w:val="it-IT"/>
        </w:rPr>
        <w:t xml:space="preserve">Francia: (totale delle risposte barrate </w:t>
      </w:r>
      <w:r w:rsidR="00763AD4" w:rsidRPr="002C6638">
        <w:rPr>
          <w:sz w:val="22"/>
          <w:szCs w:val="22"/>
          <w:lang w:val="it-IT"/>
        </w:rPr>
        <w:t>= 158)</w:t>
      </w:r>
    </w:p>
    <w:p w14:paraId="189332F4" w14:textId="30D1A1B5" w:rsidR="00077174" w:rsidRPr="002C6638" w:rsidRDefault="005762BB" w:rsidP="00A52B9C">
      <w:pPr>
        <w:ind w:left="284"/>
        <w:rPr>
          <w:sz w:val="22"/>
          <w:szCs w:val="22"/>
          <w:lang w:val="it-IT"/>
        </w:rPr>
      </w:pPr>
      <w:r w:rsidRPr="002C6638">
        <w:rPr>
          <w:sz w:val="22"/>
          <w:szCs w:val="22"/>
          <w:lang w:val="it-IT"/>
        </w:rPr>
        <w:t xml:space="preserve">Fantascienza </w:t>
      </w:r>
      <w:r w:rsidR="00763AD4" w:rsidRPr="002C6638">
        <w:rPr>
          <w:sz w:val="22"/>
          <w:szCs w:val="22"/>
          <w:lang w:val="it-IT"/>
        </w:rPr>
        <w:t>12%</w:t>
      </w:r>
      <w:r w:rsidR="00A73BDE" w:rsidRPr="002C6638">
        <w:rPr>
          <w:sz w:val="22"/>
          <w:szCs w:val="22"/>
          <w:lang w:val="it-IT"/>
        </w:rPr>
        <w:t xml:space="preserve">; </w:t>
      </w:r>
      <w:r w:rsidRPr="002C6638">
        <w:rPr>
          <w:sz w:val="22"/>
          <w:szCs w:val="22"/>
          <w:lang w:val="it-IT"/>
        </w:rPr>
        <w:t>Thriller</w:t>
      </w:r>
      <w:r w:rsidR="00A73BDE" w:rsidRPr="002C6638">
        <w:rPr>
          <w:sz w:val="22"/>
          <w:szCs w:val="22"/>
          <w:lang w:val="it-IT"/>
        </w:rPr>
        <w:t xml:space="preserve"> </w:t>
      </w:r>
      <w:r w:rsidR="00763AD4" w:rsidRPr="002C6638">
        <w:rPr>
          <w:sz w:val="22"/>
          <w:szCs w:val="22"/>
          <w:lang w:val="it-IT"/>
        </w:rPr>
        <w:t>10,7%</w:t>
      </w:r>
      <w:r w:rsidR="00A73BDE" w:rsidRPr="002C6638">
        <w:rPr>
          <w:sz w:val="22"/>
          <w:szCs w:val="22"/>
          <w:lang w:val="it-IT"/>
        </w:rPr>
        <w:t>; A</w:t>
      </w:r>
      <w:r w:rsidRPr="002C6638">
        <w:rPr>
          <w:sz w:val="22"/>
          <w:szCs w:val="22"/>
          <w:lang w:val="it-IT"/>
        </w:rPr>
        <w:t>v</w:t>
      </w:r>
      <w:r w:rsidR="00A73BDE" w:rsidRPr="002C6638">
        <w:rPr>
          <w:sz w:val="22"/>
          <w:szCs w:val="22"/>
          <w:lang w:val="it-IT"/>
        </w:rPr>
        <w:t>ventur</w:t>
      </w:r>
      <w:r w:rsidRPr="002C6638">
        <w:rPr>
          <w:sz w:val="22"/>
          <w:szCs w:val="22"/>
          <w:lang w:val="it-IT"/>
        </w:rPr>
        <w:t>a</w:t>
      </w:r>
      <w:r w:rsidR="00A73BDE" w:rsidRPr="002C6638">
        <w:rPr>
          <w:sz w:val="22"/>
          <w:szCs w:val="22"/>
          <w:lang w:val="it-IT"/>
        </w:rPr>
        <w:t xml:space="preserve"> </w:t>
      </w:r>
      <w:r w:rsidR="00763AD4" w:rsidRPr="002C6638">
        <w:rPr>
          <w:sz w:val="22"/>
          <w:szCs w:val="22"/>
          <w:lang w:val="it-IT"/>
        </w:rPr>
        <w:t>10,1%</w:t>
      </w:r>
      <w:r w:rsidR="00A73BDE" w:rsidRPr="002C6638">
        <w:rPr>
          <w:sz w:val="22"/>
          <w:szCs w:val="22"/>
          <w:lang w:val="it-IT"/>
        </w:rPr>
        <w:t>; Horr</w:t>
      </w:r>
      <w:r w:rsidRPr="002C6638">
        <w:rPr>
          <w:sz w:val="22"/>
          <w:szCs w:val="22"/>
          <w:lang w:val="it-IT"/>
        </w:rPr>
        <w:t>o</w:t>
      </w:r>
      <w:r w:rsidR="00A73BDE" w:rsidRPr="002C6638">
        <w:rPr>
          <w:sz w:val="22"/>
          <w:szCs w:val="22"/>
          <w:lang w:val="it-IT"/>
        </w:rPr>
        <w:t xml:space="preserve">r </w:t>
      </w:r>
      <w:r w:rsidR="00763AD4" w:rsidRPr="002C6638">
        <w:rPr>
          <w:sz w:val="22"/>
          <w:szCs w:val="22"/>
          <w:lang w:val="it-IT"/>
        </w:rPr>
        <w:t>9,4%</w:t>
      </w:r>
      <w:r w:rsidR="00577D01" w:rsidRPr="002C6638">
        <w:rPr>
          <w:sz w:val="22"/>
          <w:szCs w:val="22"/>
          <w:lang w:val="it-IT"/>
        </w:rPr>
        <w:t>;</w:t>
      </w:r>
      <w:r w:rsidR="00A73BDE" w:rsidRPr="002C6638">
        <w:rPr>
          <w:sz w:val="22"/>
          <w:szCs w:val="22"/>
          <w:lang w:val="it-IT"/>
        </w:rPr>
        <w:t xml:space="preserve"> Fantasy </w:t>
      </w:r>
      <w:r w:rsidR="00EB0B27" w:rsidRPr="002C6638">
        <w:rPr>
          <w:sz w:val="22"/>
          <w:szCs w:val="22"/>
          <w:lang w:val="it-IT"/>
        </w:rPr>
        <w:t>8,8%</w:t>
      </w:r>
    </w:p>
    <w:p w14:paraId="621667BF" w14:textId="7B680198" w:rsidR="00077174" w:rsidRPr="002C6638" w:rsidRDefault="005762BB" w:rsidP="00077174">
      <w:pPr>
        <w:rPr>
          <w:sz w:val="22"/>
          <w:szCs w:val="22"/>
          <w:lang w:val="it-IT"/>
        </w:rPr>
      </w:pPr>
      <w:r w:rsidRPr="002C6638">
        <w:rPr>
          <w:sz w:val="22"/>
          <w:szCs w:val="22"/>
          <w:lang w:val="it-IT"/>
        </w:rPr>
        <w:t xml:space="preserve">Turchia: (totale delle risposte barrate </w:t>
      </w:r>
      <w:r w:rsidR="00A13A9C" w:rsidRPr="002C6638">
        <w:rPr>
          <w:sz w:val="22"/>
          <w:szCs w:val="22"/>
          <w:lang w:val="it-IT"/>
        </w:rPr>
        <w:t>= 315)</w:t>
      </w:r>
    </w:p>
    <w:p w14:paraId="3DD94660" w14:textId="3509AEEF" w:rsidR="00A13A9C" w:rsidRPr="002C6638" w:rsidRDefault="005762BB" w:rsidP="00A52B9C">
      <w:pPr>
        <w:ind w:left="284"/>
        <w:rPr>
          <w:sz w:val="22"/>
          <w:szCs w:val="22"/>
          <w:lang w:val="it-IT"/>
        </w:rPr>
      </w:pPr>
      <w:r w:rsidRPr="002C6638">
        <w:rPr>
          <w:sz w:val="22"/>
          <w:szCs w:val="22"/>
          <w:lang w:val="it-IT"/>
        </w:rPr>
        <w:t xml:space="preserve">Fantascienza </w:t>
      </w:r>
      <w:r w:rsidR="00A13A9C" w:rsidRPr="002C6638">
        <w:rPr>
          <w:sz w:val="22"/>
          <w:szCs w:val="22"/>
          <w:lang w:val="it-IT"/>
        </w:rPr>
        <w:t>11,7%; Fantasy 11,4%; A</w:t>
      </w:r>
      <w:r w:rsidR="002C6638" w:rsidRPr="002C6638">
        <w:rPr>
          <w:sz w:val="22"/>
          <w:szCs w:val="22"/>
          <w:lang w:val="it-IT"/>
        </w:rPr>
        <w:t>v</w:t>
      </w:r>
      <w:r w:rsidR="00A13A9C" w:rsidRPr="002C6638">
        <w:rPr>
          <w:sz w:val="22"/>
          <w:szCs w:val="22"/>
          <w:lang w:val="it-IT"/>
        </w:rPr>
        <w:t>ventur</w:t>
      </w:r>
      <w:r w:rsidR="002C6638" w:rsidRPr="002C6638">
        <w:rPr>
          <w:sz w:val="22"/>
          <w:szCs w:val="22"/>
          <w:lang w:val="it-IT"/>
        </w:rPr>
        <w:t>a</w:t>
      </w:r>
      <w:r w:rsidR="00A13A9C" w:rsidRPr="002C6638">
        <w:rPr>
          <w:sz w:val="22"/>
          <w:szCs w:val="22"/>
          <w:lang w:val="it-IT"/>
        </w:rPr>
        <w:t xml:space="preserve"> </w:t>
      </w:r>
      <w:r w:rsidR="00B93A94" w:rsidRPr="002C6638">
        <w:rPr>
          <w:sz w:val="22"/>
          <w:szCs w:val="22"/>
          <w:lang w:val="it-IT"/>
        </w:rPr>
        <w:t>9,8</w:t>
      </w:r>
      <w:r w:rsidR="00A13A9C" w:rsidRPr="002C6638">
        <w:rPr>
          <w:sz w:val="22"/>
          <w:szCs w:val="22"/>
          <w:lang w:val="it-IT"/>
        </w:rPr>
        <w:t xml:space="preserve">%; </w:t>
      </w:r>
      <w:r w:rsidR="002C6638" w:rsidRPr="002C6638">
        <w:rPr>
          <w:sz w:val="22"/>
          <w:szCs w:val="22"/>
          <w:lang w:val="it-IT"/>
        </w:rPr>
        <w:t>Thriller</w:t>
      </w:r>
      <w:r w:rsidR="00A13A9C" w:rsidRPr="002C6638">
        <w:rPr>
          <w:sz w:val="22"/>
          <w:szCs w:val="22"/>
          <w:lang w:val="it-IT"/>
        </w:rPr>
        <w:t xml:space="preserve"> </w:t>
      </w:r>
      <w:r w:rsidR="00B93A94" w:rsidRPr="002C6638">
        <w:rPr>
          <w:sz w:val="22"/>
          <w:szCs w:val="22"/>
          <w:lang w:val="it-IT"/>
        </w:rPr>
        <w:t>9,5</w:t>
      </w:r>
      <w:r w:rsidR="00A13A9C" w:rsidRPr="002C6638">
        <w:rPr>
          <w:sz w:val="22"/>
          <w:szCs w:val="22"/>
          <w:lang w:val="it-IT"/>
        </w:rPr>
        <w:t>%</w:t>
      </w:r>
    </w:p>
    <w:p w14:paraId="1096F191" w14:textId="7B4CA1E9" w:rsidR="00077174" w:rsidRPr="002C6638" w:rsidRDefault="005762BB" w:rsidP="00077174">
      <w:pPr>
        <w:rPr>
          <w:sz w:val="22"/>
          <w:szCs w:val="22"/>
          <w:lang w:val="it-IT"/>
        </w:rPr>
      </w:pPr>
      <w:r w:rsidRPr="002C6638">
        <w:rPr>
          <w:sz w:val="22"/>
          <w:szCs w:val="22"/>
          <w:lang w:val="it-IT"/>
        </w:rPr>
        <w:t xml:space="preserve">Spagna: (totale delle risposte barrate </w:t>
      </w:r>
      <w:r w:rsidR="00544A83" w:rsidRPr="002C6638">
        <w:rPr>
          <w:sz w:val="22"/>
          <w:szCs w:val="22"/>
          <w:lang w:val="it-IT"/>
        </w:rPr>
        <w:t>= 16)</w:t>
      </w:r>
    </w:p>
    <w:p w14:paraId="68CB5C7E" w14:textId="511CCB8F" w:rsidR="00077174" w:rsidRPr="002C6638" w:rsidRDefault="00544A83" w:rsidP="00A52B9C">
      <w:pPr>
        <w:ind w:left="284"/>
        <w:rPr>
          <w:sz w:val="22"/>
          <w:szCs w:val="22"/>
          <w:lang w:val="it-IT"/>
        </w:rPr>
      </w:pPr>
      <w:r w:rsidRPr="002C6638">
        <w:rPr>
          <w:sz w:val="22"/>
          <w:szCs w:val="22"/>
          <w:lang w:val="it-IT"/>
        </w:rPr>
        <w:t xml:space="preserve">Fantasy 18,7%; </w:t>
      </w:r>
      <w:r w:rsidR="005762BB" w:rsidRPr="002C6638">
        <w:rPr>
          <w:sz w:val="22"/>
          <w:szCs w:val="22"/>
          <w:lang w:val="it-IT"/>
        </w:rPr>
        <w:t>Fantascienza</w:t>
      </w:r>
      <w:r w:rsidR="00DD743A" w:rsidRPr="002C6638">
        <w:rPr>
          <w:sz w:val="22"/>
          <w:szCs w:val="22"/>
          <w:lang w:val="it-IT"/>
        </w:rPr>
        <w:t>;</w:t>
      </w:r>
      <w:r w:rsidRPr="002C6638">
        <w:rPr>
          <w:sz w:val="22"/>
          <w:szCs w:val="22"/>
          <w:lang w:val="it-IT"/>
        </w:rPr>
        <w:t xml:space="preserve"> Av</w:t>
      </w:r>
      <w:r w:rsidR="002C6638" w:rsidRPr="002C6638">
        <w:rPr>
          <w:sz w:val="22"/>
          <w:szCs w:val="22"/>
          <w:lang w:val="it-IT"/>
        </w:rPr>
        <w:t>v</w:t>
      </w:r>
      <w:r w:rsidRPr="002C6638">
        <w:rPr>
          <w:sz w:val="22"/>
          <w:szCs w:val="22"/>
          <w:lang w:val="it-IT"/>
        </w:rPr>
        <w:t>entur</w:t>
      </w:r>
      <w:r w:rsidR="002C6638" w:rsidRPr="002C6638">
        <w:rPr>
          <w:sz w:val="22"/>
          <w:szCs w:val="22"/>
          <w:lang w:val="it-IT"/>
        </w:rPr>
        <w:t>a</w:t>
      </w:r>
      <w:r w:rsidRPr="002C6638">
        <w:rPr>
          <w:sz w:val="22"/>
          <w:szCs w:val="22"/>
          <w:lang w:val="it-IT"/>
        </w:rPr>
        <w:t xml:space="preserve"> </w:t>
      </w:r>
      <w:r w:rsidR="00A52B9C" w:rsidRPr="002C6638">
        <w:rPr>
          <w:sz w:val="22"/>
          <w:szCs w:val="22"/>
          <w:lang w:val="it-IT"/>
        </w:rPr>
        <w:t>12,5%;</w:t>
      </w:r>
      <w:r w:rsidRPr="002C6638">
        <w:rPr>
          <w:sz w:val="22"/>
          <w:szCs w:val="22"/>
          <w:lang w:val="it-IT"/>
        </w:rPr>
        <w:t xml:space="preserve"> Horr</w:t>
      </w:r>
      <w:r w:rsidR="002C6638" w:rsidRPr="002C6638">
        <w:rPr>
          <w:sz w:val="22"/>
          <w:szCs w:val="22"/>
          <w:lang w:val="it-IT"/>
        </w:rPr>
        <w:t>o</w:t>
      </w:r>
      <w:r w:rsidRPr="002C6638">
        <w:rPr>
          <w:sz w:val="22"/>
          <w:szCs w:val="22"/>
          <w:lang w:val="it-IT"/>
        </w:rPr>
        <w:t>r 12,5%</w:t>
      </w:r>
    </w:p>
    <w:p w14:paraId="03CA0F97" w14:textId="729DD1BD" w:rsidR="002775ED" w:rsidRPr="00A90933" w:rsidRDefault="002775ED" w:rsidP="00855114">
      <w:pPr>
        <w:rPr>
          <w:sz w:val="22"/>
          <w:szCs w:val="22"/>
          <w:lang w:val="it-IT"/>
        </w:rPr>
      </w:pPr>
    </w:p>
    <w:p w14:paraId="72581108" w14:textId="55510B36" w:rsidR="00855114" w:rsidRPr="002C6638" w:rsidRDefault="00855114" w:rsidP="00855114">
      <w:pPr>
        <w:rPr>
          <w:color w:val="000000" w:themeColor="text1"/>
          <w:sz w:val="22"/>
          <w:szCs w:val="22"/>
          <w:lang w:val="it-IT"/>
        </w:rPr>
      </w:pPr>
      <w:r w:rsidRPr="00193EE0">
        <w:rPr>
          <w:color w:val="000000" w:themeColor="text1"/>
          <w:sz w:val="22"/>
          <w:szCs w:val="22"/>
          <w:highlight w:val="yellow"/>
          <w:lang w:val="it-IT"/>
        </w:rPr>
        <w:t>R</w:t>
      </w:r>
      <w:r w:rsidR="002C6638" w:rsidRPr="00193EE0">
        <w:rPr>
          <w:color w:val="000000" w:themeColor="text1"/>
          <w:sz w:val="22"/>
          <w:szCs w:val="22"/>
          <w:highlight w:val="yellow"/>
          <w:lang w:val="it-IT"/>
        </w:rPr>
        <w:t>isposte</w:t>
      </w:r>
      <w:r w:rsidRPr="00193EE0">
        <w:rPr>
          <w:color w:val="000000" w:themeColor="text1"/>
          <w:sz w:val="22"/>
          <w:szCs w:val="22"/>
          <w:highlight w:val="yellow"/>
          <w:lang w:val="it-IT"/>
        </w:rPr>
        <w:t xml:space="preserve"> fran</w:t>
      </w:r>
      <w:r w:rsidR="002C6638" w:rsidRPr="00193EE0">
        <w:rPr>
          <w:color w:val="000000" w:themeColor="text1"/>
          <w:sz w:val="22"/>
          <w:szCs w:val="22"/>
          <w:highlight w:val="yellow"/>
          <w:lang w:val="it-IT"/>
        </w:rPr>
        <w:t>cesi</w:t>
      </w:r>
      <w:r w:rsidRPr="002C6638">
        <w:rPr>
          <w:color w:val="000000" w:themeColor="text1"/>
          <w:sz w:val="22"/>
          <w:szCs w:val="22"/>
          <w:lang w:val="it-IT"/>
        </w:rPr>
        <w:t xml:space="preserve"> </w:t>
      </w:r>
      <w:r w:rsidR="002C6638" w:rsidRPr="002C6638">
        <w:rPr>
          <w:color w:val="000000" w:themeColor="text1"/>
          <w:sz w:val="22"/>
          <w:szCs w:val="22"/>
          <w:lang w:val="it-IT"/>
        </w:rPr>
        <w:t>(ordinate per numero di risposte)</w:t>
      </w:r>
    </w:p>
    <w:p w14:paraId="3B913641" w14:textId="5B6FCE70" w:rsidR="00855114" w:rsidRDefault="00384F9C" w:rsidP="00855114">
      <w:pPr>
        <w:rPr>
          <w:color w:val="000000" w:themeColor="text1"/>
          <w:sz w:val="22"/>
          <w:szCs w:val="22"/>
        </w:rPr>
      </w:pPr>
      <w:r>
        <w:rPr>
          <w:noProof/>
          <w:color w:val="000000" w:themeColor="text1"/>
          <w:sz w:val="22"/>
          <w:szCs w:val="22"/>
        </w:rPr>
        <w:drawing>
          <wp:inline distT="0" distB="0" distL="0" distR="0" wp14:anchorId="6B4F7A8C" wp14:editId="535126C4">
            <wp:extent cx="5756910" cy="342773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a:extLst>
                        <a:ext uri="{28A0092B-C50C-407E-A947-70E740481C1C}">
                          <a14:useLocalDpi xmlns:a14="http://schemas.microsoft.com/office/drawing/2010/main" val="0"/>
                        </a:ext>
                      </a:extLst>
                    </a:blip>
                    <a:stretch>
                      <a:fillRect/>
                    </a:stretch>
                  </pic:blipFill>
                  <pic:spPr>
                    <a:xfrm>
                      <a:off x="0" y="0"/>
                      <a:ext cx="5756910" cy="3427730"/>
                    </a:xfrm>
                    <a:prstGeom prst="rect">
                      <a:avLst/>
                    </a:prstGeom>
                  </pic:spPr>
                </pic:pic>
              </a:graphicData>
            </a:graphic>
          </wp:inline>
        </w:drawing>
      </w:r>
    </w:p>
    <w:p w14:paraId="6C7798F7" w14:textId="77777777" w:rsidR="00384F9C" w:rsidRDefault="00384F9C" w:rsidP="00855114">
      <w:pPr>
        <w:rPr>
          <w:color w:val="000000" w:themeColor="text1"/>
          <w:sz w:val="22"/>
          <w:szCs w:val="22"/>
        </w:rPr>
      </w:pPr>
    </w:p>
    <w:p w14:paraId="458A55F8" w14:textId="77777777" w:rsidR="00384F9C" w:rsidRDefault="00384F9C" w:rsidP="00855114">
      <w:pPr>
        <w:rPr>
          <w:color w:val="000000" w:themeColor="text1"/>
          <w:sz w:val="22"/>
          <w:szCs w:val="22"/>
        </w:rPr>
      </w:pPr>
    </w:p>
    <w:p w14:paraId="3DAC0678" w14:textId="5EB9A5C5" w:rsidR="002C6638" w:rsidRPr="002C6638" w:rsidRDefault="002C6638" w:rsidP="002C6638">
      <w:pPr>
        <w:rPr>
          <w:color w:val="000000" w:themeColor="text1"/>
          <w:sz w:val="22"/>
          <w:szCs w:val="22"/>
          <w:lang w:val="it-IT"/>
        </w:rPr>
      </w:pPr>
      <w:r w:rsidRPr="00193EE0">
        <w:rPr>
          <w:color w:val="000000" w:themeColor="text1"/>
          <w:sz w:val="22"/>
          <w:szCs w:val="22"/>
          <w:highlight w:val="yellow"/>
          <w:lang w:val="it-IT"/>
        </w:rPr>
        <w:t>Risposte turche</w:t>
      </w:r>
      <w:r w:rsidRPr="002C6638">
        <w:rPr>
          <w:color w:val="000000" w:themeColor="text1"/>
          <w:sz w:val="22"/>
          <w:szCs w:val="22"/>
          <w:lang w:val="it-IT"/>
        </w:rPr>
        <w:t xml:space="preserve"> (ordinate per numero di risposte)</w:t>
      </w:r>
    </w:p>
    <w:p w14:paraId="0D571A94" w14:textId="6A9424AD" w:rsidR="00855114" w:rsidRDefault="00D663B2" w:rsidP="00855114">
      <w:pPr>
        <w:rPr>
          <w:color w:val="000000" w:themeColor="text1"/>
          <w:sz w:val="22"/>
          <w:szCs w:val="22"/>
        </w:rPr>
      </w:pPr>
      <w:r>
        <w:rPr>
          <w:noProof/>
          <w:color w:val="000000" w:themeColor="text1"/>
          <w:sz w:val="22"/>
          <w:szCs w:val="22"/>
        </w:rPr>
        <w:drawing>
          <wp:inline distT="0" distB="0" distL="0" distR="0" wp14:anchorId="504FFBA8" wp14:editId="64F4D2BE">
            <wp:extent cx="5756910" cy="3105785"/>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5">
                      <a:extLst>
                        <a:ext uri="{28A0092B-C50C-407E-A947-70E740481C1C}">
                          <a14:useLocalDpi xmlns:a14="http://schemas.microsoft.com/office/drawing/2010/main" val="0"/>
                        </a:ext>
                      </a:extLst>
                    </a:blip>
                    <a:stretch>
                      <a:fillRect/>
                    </a:stretch>
                  </pic:blipFill>
                  <pic:spPr>
                    <a:xfrm>
                      <a:off x="0" y="0"/>
                      <a:ext cx="5756910" cy="3105785"/>
                    </a:xfrm>
                    <a:prstGeom prst="rect">
                      <a:avLst/>
                    </a:prstGeom>
                  </pic:spPr>
                </pic:pic>
              </a:graphicData>
            </a:graphic>
          </wp:inline>
        </w:drawing>
      </w:r>
    </w:p>
    <w:p w14:paraId="4E6B8744" w14:textId="77777777" w:rsidR="00D663B2" w:rsidRDefault="00D663B2" w:rsidP="00855114">
      <w:pPr>
        <w:rPr>
          <w:color w:val="000000" w:themeColor="text1"/>
          <w:sz w:val="22"/>
          <w:szCs w:val="22"/>
        </w:rPr>
      </w:pPr>
    </w:p>
    <w:p w14:paraId="13196996" w14:textId="0ACD8E91" w:rsidR="002C6638" w:rsidRPr="002C6638" w:rsidRDefault="002C6638" w:rsidP="002C6638">
      <w:pPr>
        <w:rPr>
          <w:color w:val="000000" w:themeColor="text1"/>
          <w:sz w:val="22"/>
          <w:szCs w:val="22"/>
          <w:lang w:val="it-IT"/>
        </w:rPr>
      </w:pPr>
      <w:r w:rsidRPr="00193EE0">
        <w:rPr>
          <w:color w:val="000000" w:themeColor="text1"/>
          <w:sz w:val="22"/>
          <w:szCs w:val="22"/>
          <w:highlight w:val="yellow"/>
          <w:lang w:val="it-IT"/>
        </w:rPr>
        <w:t>Risposte spagnole</w:t>
      </w:r>
      <w:r w:rsidRPr="002C6638">
        <w:rPr>
          <w:color w:val="000000" w:themeColor="text1"/>
          <w:sz w:val="22"/>
          <w:szCs w:val="22"/>
          <w:lang w:val="it-IT"/>
        </w:rPr>
        <w:t xml:space="preserve"> (ordinate per numero di risposte)</w:t>
      </w:r>
    </w:p>
    <w:p w14:paraId="4AD6F6A7" w14:textId="3B092D60" w:rsidR="00855114" w:rsidRDefault="00384F9C" w:rsidP="00855114">
      <w:pPr>
        <w:rPr>
          <w:color w:val="000000" w:themeColor="text1"/>
          <w:sz w:val="22"/>
          <w:szCs w:val="22"/>
        </w:rPr>
      </w:pPr>
      <w:r>
        <w:rPr>
          <w:noProof/>
          <w:color w:val="000000" w:themeColor="text1"/>
          <w:sz w:val="22"/>
          <w:szCs w:val="22"/>
        </w:rPr>
        <w:drawing>
          <wp:inline distT="0" distB="0" distL="0" distR="0" wp14:anchorId="6A1E86BA" wp14:editId="33F3779F">
            <wp:extent cx="5756910" cy="33070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6">
                      <a:extLst>
                        <a:ext uri="{28A0092B-C50C-407E-A947-70E740481C1C}">
                          <a14:useLocalDpi xmlns:a14="http://schemas.microsoft.com/office/drawing/2010/main" val="0"/>
                        </a:ext>
                      </a:extLst>
                    </a:blip>
                    <a:stretch>
                      <a:fillRect/>
                    </a:stretch>
                  </pic:blipFill>
                  <pic:spPr>
                    <a:xfrm>
                      <a:off x="0" y="0"/>
                      <a:ext cx="5756910" cy="3307080"/>
                    </a:xfrm>
                    <a:prstGeom prst="rect">
                      <a:avLst/>
                    </a:prstGeom>
                  </pic:spPr>
                </pic:pic>
              </a:graphicData>
            </a:graphic>
          </wp:inline>
        </w:drawing>
      </w:r>
    </w:p>
    <w:p w14:paraId="363A2F29" w14:textId="77777777" w:rsidR="003E10EC" w:rsidRDefault="003E10EC" w:rsidP="00A34582">
      <w:pPr>
        <w:rPr>
          <w:b/>
          <w:bCs/>
        </w:rPr>
      </w:pPr>
    </w:p>
    <w:p w14:paraId="05505AFA" w14:textId="28356E2F" w:rsidR="00A34582" w:rsidRPr="002C6638" w:rsidRDefault="002C6638" w:rsidP="00A34582">
      <w:pPr>
        <w:rPr>
          <w:b/>
          <w:bCs/>
          <w:lang w:val="it-IT"/>
        </w:rPr>
      </w:pPr>
      <w:r w:rsidRPr="002C6638">
        <w:rPr>
          <w:b/>
          <w:bCs/>
          <w:lang w:val="it-IT"/>
        </w:rPr>
        <w:t>Ci sono stili preferiti per un’</w:t>
      </w:r>
      <w:r w:rsidR="00A34582" w:rsidRPr="002C6638">
        <w:rPr>
          <w:b/>
          <w:bCs/>
          <w:lang w:val="it-IT"/>
        </w:rPr>
        <w:t>autrice?</w:t>
      </w:r>
    </w:p>
    <w:p w14:paraId="5673677C" w14:textId="361A1F8E" w:rsidR="00310D12" w:rsidRPr="002C6638" w:rsidRDefault="00A52B9C" w:rsidP="00310D12">
      <w:pPr>
        <w:rPr>
          <w:sz w:val="22"/>
          <w:szCs w:val="22"/>
          <w:lang w:val="it-IT"/>
        </w:rPr>
      </w:pPr>
      <w:r w:rsidRPr="002C6638">
        <w:rPr>
          <w:sz w:val="22"/>
          <w:szCs w:val="22"/>
          <w:lang w:val="it-IT"/>
        </w:rPr>
        <w:t>Franc</w:t>
      </w:r>
      <w:r w:rsidR="002C6638">
        <w:rPr>
          <w:sz w:val="22"/>
          <w:szCs w:val="22"/>
          <w:lang w:val="it-IT"/>
        </w:rPr>
        <w:t>ia</w:t>
      </w:r>
      <w:r w:rsidRPr="002C6638">
        <w:rPr>
          <w:sz w:val="22"/>
          <w:szCs w:val="22"/>
          <w:lang w:val="it-IT"/>
        </w:rPr>
        <w:t>: (total</w:t>
      </w:r>
      <w:r w:rsidR="002C6638">
        <w:rPr>
          <w:sz w:val="22"/>
          <w:szCs w:val="22"/>
          <w:lang w:val="it-IT"/>
        </w:rPr>
        <w:t>e</w:t>
      </w:r>
      <w:r w:rsidRPr="002C6638">
        <w:rPr>
          <w:sz w:val="22"/>
          <w:szCs w:val="22"/>
          <w:lang w:val="it-IT"/>
        </w:rPr>
        <w:t xml:space="preserve"> de</w:t>
      </w:r>
      <w:r w:rsidR="002C6638">
        <w:rPr>
          <w:sz w:val="22"/>
          <w:szCs w:val="22"/>
          <w:lang w:val="it-IT"/>
        </w:rPr>
        <w:t>lle</w:t>
      </w:r>
      <w:r w:rsidRPr="002C6638">
        <w:rPr>
          <w:sz w:val="22"/>
          <w:szCs w:val="22"/>
          <w:lang w:val="it-IT"/>
        </w:rPr>
        <w:t xml:space="preserve"> r</w:t>
      </w:r>
      <w:r w:rsidR="002C6638">
        <w:rPr>
          <w:sz w:val="22"/>
          <w:szCs w:val="22"/>
          <w:lang w:val="it-IT"/>
        </w:rPr>
        <w:t>isposte</w:t>
      </w:r>
      <w:r w:rsidRPr="002C6638">
        <w:rPr>
          <w:sz w:val="22"/>
          <w:szCs w:val="22"/>
          <w:lang w:val="it-IT"/>
        </w:rPr>
        <w:t xml:space="preserve"> </w:t>
      </w:r>
      <w:r w:rsidR="002C6638">
        <w:rPr>
          <w:sz w:val="22"/>
          <w:szCs w:val="22"/>
          <w:lang w:val="it-IT"/>
        </w:rPr>
        <w:t>barrate</w:t>
      </w:r>
      <w:r w:rsidR="00310D12" w:rsidRPr="002C6638">
        <w:rPr>
          <w:sz w:val="22"/>
          <w:szCs w:val="22"/>
          <w:lang w:val="it-IT"/>
        </w:rPr>
        <w:t xml:space="preserve"> = 83)</w:t>
      </w:r>
    </w:p>
    <w:p w14:paraId="0A4BB96C" w14:textId="109F9658" w:rsidR="00077174" w:rsidRPr="002C6638" w:rsidRDefault="002C6638" w:rsidP="007E43BF">
      <w:pPr>
        <w:ind w:left="284"/>
        <w:rPr>
          <w:sz w:val="22"/>
          <w:szCs w:val="22"/>
          <w:lang w:val="it-IT"/>
        </w:rPr>
      </w:pPr>
      <w:r>
        <w:rPr>
          <w:sz w:val="22"/>
          <w:szCs w:val="22"/>
          <w:lang w:val="it-IT"/>
        </w:rPr>
        <w:t>G</w:t>
      </w:r>
      <w:r w:rsidRPr="002C6638">
        <w:rPr>
          <w:sz w:val="22"/>
          <w:szCs w:val="22"/>
          <w:lang w:val="it-IT"/>
        </w:rPr>
        <w:t>raphi</w:t>
      </w:r>
      <w:r>
        <w:rPr>
          <w:sz w:val="22"/>
          <w:szCs w:val="22"/>
          <w:lang w:val="it-IT"/>
        </w:rPr>
        <w:t xml:space="preserve">c </w:t>
      </w:r>
      <w:proofErr w:type="spellStart"/>
      <w:r>
        <w:rPr>
          <w:sz w:val="22"/>
          <w:szCs w:val="22"/>
          <w:lang w:val="it-IT"/>
        </w:rPr>
        <w:t>Novel</w:t>
      </w:r>
      <w:proofErr w:type="spellEnd"/>
      <w:r w:rsidRPr="002C6638">
        <w:rPr>
          <w:sz w:val="22"/>
          <w:szCs w:val="22"/>
          <w:lang w:val="it-IT"/>
        </w:rPr>
        <w:t xml:space="preserve"> </w:t>
      </w:r>
      <w:r w:rsidR="00310D12" w:rsidRPr="002C6638">
        <w:rPr>
          <w:sz w:val="22"/>
          <w:szCs w:val="22"/>
          <w:lang w:val="it-IT"/>
        </w:rPr>
        <w:t xml:space="preserve">27,7%; </w:t>
      </w:r>
      <w:proofErr w:type="spellStart"/>
      <w:r w:rsidR="00310D12" w:rsidRPr="002C6638">
        <w:rPr>
          <w:sz w:val="22"/>
          <w:szCs w:val="22"/>
          <w:lang w:val="it-IT"/>
        </w:rPr>
        <w:t>Webtoon</w:t>
      </w:r>
      <w:proofErr w:type="spellEnd"/>
      <w:r w:rsidR="00310D12" w:rsidRPr="002C6638">
        <w:rPr>
          <w:sz w:val="22"/>
          <w:szCs w:val="22"/>
          <w:lang w:val="it-IT"/>
        </w:rPr>
        <w:t xml:space="preserve"> 15,6%; Manga 14,4%</w:t>
      </w:r>
    </w:p>
    <w:p w14:paraId="4C552AF0" w14:textId="36A6D34F" w:rsidR="00B93A94" w:rsidRPr="002C6638" w:rsidRDefault="00077174" w:rsidP="00B93A94">
      <w:pPr>
        <w:rPr>
          <w:sz w:val="22"/>
          <w:szCs w:val="22"/>
          <w:lang w:val="it-IT"/>
        </w:rPr>
      </w:pPr>
      <w:r w:rsidRPr="002C6638">
        <w:rPr>
          <w:sz w:val="22"/>
          <w:szCs w:val="22"/>
          <w:lang w:val="it-IT"/>
        </w:rPr>
        <w:t>Tu</w:t>
      </w:r>
      <w:r w:rsidR="007E43BF" w:rsidRPr="002C6638">
        <w:rPr>
          <w:sz w:val="22"/>
          <w:szCs w:val="22"/>
          <w:lang w:val="it-IT"/>
        </w:rPr>
        <w:t>r</w:t>
      </w:r>
      <w:r w:rsidR="002C6638">
        <w:rPr>
          <w:sz w:val="22"/>
          <w:szCs w:val="22"/>
          <w:lang w:val="it-IT"/>
        </w:rPr>
        <w:t>chia</w:t>
      </w:r>
      <w:r w:rsidRPr="002C6638">
        <w:rPr>
          <w:sz w:val="22"/>
          <w:szCs w:val="22"/>
          <w:lang w:val="it-IT"/>
        </w:rPr>
        <w:t>:</w:t>
      </w:r>
      <w:r w:rsidR="00B93A94" w:rsidRPr="002C6638">
        <w:rPr>
          <w:sz w:val="22"/>
          <w:szCs w:val="22"/>
          <w:lang w:val="it-IT"/>
        </w:rPr>
        <w:t xml:space="preserve"> (</w:t>
      </w:r>
      <w:r w:rsidR="002C6638" w:rsidRPr="002C6638">
        <w:rPr>
          <w:sz w:val="22"/>
          <w:szCs w:val="22"/>
          <w:lang w:val="it-IT"/>
        </w:rPr>
        <w:t>total</w:t>
      </w:r>
      <w:r w:rsidR="002C6638">
        <w:rPr>
          <w:sz w:val="22"/>
          <w:szCs w:val="22"/>
          <w:lang w:val="it-IT"/>
        </w:rPr>
        <w:t>e</w:t>
      </w:r>
      <w:r w:rsidR="002C6638" w:rsidRPr="002C6638">
        <w:rPr>
          <w:sz w:val="22"/>
          <w:szCs w:val="22"/>
          <w:lang w:val="it-IT"/>
        </w:rPr>
        <w:t xml:space="preserve"> de</w:t>
      </w:r>
      <w:r w:rsidR="002C6638">
        <w:rPr>
          <w:sz w:val="22"/>
          <w:szCs w:val="22"/>
          <w:lang w:val="it-IT"/>
        </w:rPr>
        <w:t>lle</w:t>
      </w:r>
      <w:r w:rsidR="002C6638" w:rsidRPr="002C6638">
        <w:rPr>
          <w:sz w:val="22"/>
          <w:szCs w:val="22"/>
          <w:lang w:val="it-IT"/>
        </w:rPr>
        <w:t xml:space="preserve"> r</w:t>
      </w:r>
      <w:r w:rsidR="002C6638">
        <w:rPr>
          <w:sz w:val="22"/>
          <w:szCs w:val="22"/>
          <w:lang w:val="it-IT"/>
        </w:rPr>
        <w:t>isposte</w:t>
      </w:r>
      <w:r w:rsidR="002C6638" w:rsidRPr="002C6638">
        <w:rPr>
          <w:sz w:val="22"/>
          <w:szCs w:val="22"/>
          <w:lang w:val="it-IT"/>
        </w:rPr>
        <w:t xml:space="preserve"> </w:t>
      </w:r>
      <w:r w:rsidR="002C6638">
        <w:rPr>
          <w:sz w:val="22"/>
          <w:szCs w:val="22"/>
          <w:lang w:val="it-IT"/>
        </w:rPr>
        <w:t>barrate</w:t>
      </w:r>
      <w:r w:rsidR="002C6638" w:rsidRPr="002C6638">
        <w:rPr>
          <w:sz w:val="22"/>
          <w:szCs w:val="22"/>
          <w:lang w:val="it-IT"/>
        </w:rPr>
        <w:t xml:space="preserve"> </w:t>
      </w:r>
      <w:r w:rsidR="00B93A94" w:rsidRPr="002C6638">
        <w:rPr>
          <w:sz w:val="22"/>
          <w:szCs w:val="22"/>
          <w:lang w:val="it-IT"/>
        </w:rPr>
        <w:t>= 146)</w:t>
      </w:r>
    </w:p>
    <w:p w14:paraId="16150A3A" w14:textId="08865393" w:rsidR="00077174" w:rsidRPr="002C6638" w:rsidRDefault="00B93A94" w:rsidP="007E43BF">
      <w:pPr>
        <w:ind w:left="284"/>
        <w:rPr>
          <w:sz w:val="22"/>
          <w:szCs w:val="22"/>
          <w:lang w:val="it-IT"/>
        </w:rPr>
      </w:pPr>
      <w:r w:rsidRPr="002C6638">
        <w:rPr>
          <w:sz w:val="22"/>
          <w:szCs w:val="22"/>
          <w:lang w:val="it-IT"/>
        </w:rPr>
        <w:t xml:space="preserve">Manga 22,6%; </w:t>
      </w:r>
      <w:proofErr w:type="spellStart"/>
      <w:r w:rsidRPr="002C6638">
        <w:rPr>
          <w:sz w:val="22"/>
          <w:szCs w:val="22"/>
          <w:lang w:val="it-IT"/>
        </w:rPr>
        <w:t>Webtoon</w:t>
      </w:r>
      <w:proofErr w:type="spellEnd"/>
      <w:r w:rsidRPr="002C6638">
        <w:rPr>
          <w:sz w:val="22"/>
          <w:szCs w:val="22"/>
          <w:lang w:val="it-IT"/>
        </w:rPr>
        <w:t xml:space="preserve"> 21,2%; </w:t>
      </w:r>
      <w:r w:rsidR="002C6638">
        <w:rPr>
          <w:sz w:val="22"/>
          <w:szCs w:val="22"/>
          <w:lang w:val="it-IT"/>
        </w:rPr>
        <w:t>G</w:t>
      </w:r>
      <w:r w:rsidRPr="002C6638">
        <w:rPr>
          <w:sz w:val="22"/>
          <w:szCs w:val="22"/>
          <w:lang w:val="it-IT"/>
        </w:rPr>
        <w:t>raphi</w:t>
      </w:r>
      <w:r w:rsidR="002C6638">
        <w:rPr>
          <w:sz w:val="22"/>
          <w:szCs w:val="22"/>
          <w:lang w:val="it-IT"/>
        </w:rPr>
        <w:t xml:space="preserve">c </w:t>
      </w:r>
      <w:proofErr w:type="spellStart"/>
      <w:r w:rsidR="002C6638">
        <w:rPr>
          <w:sz w:val="22"/>
          <w:szCs w:val="22"/>
          <w:lang w:val="it-IT"/>
        </w:rPr>
        <w:t>Novel</w:t>
      </w:r>
      <w:proofErr w:type="spellEnd"/>
      <w:r w:rsidRPr="002C6638">
        <w:rPr>
          <w:sz w:val="22"/>
          <w:szCs w:val="22"/>
          <w:lang w:val="it-IT"/>
        </w:rPr>
        <w:t xml:space="preserve"> 19,1%</w:t>
      </w:r>
    </w:p>
    <w:p w14:paraId="245FE67A" w14:textId="4AA3BBAC" w:rsidR="00797C3A" w:rsidRPr="002C6638" w:rsidRDefault="002C6638" w:rsidP="00797C3A">
      <w:pPr>
        <w:rPr>
          <w:sz w:val="22"/>
          <w:szCs w:val="22"/>
          <w:lang w:val="it-IT"/>
        </w:rPr>
      </w:pPr>
      <w:r>
        <w:rPr>
          <w:sz w:val="22"/>
          <w:szCs w:val="22"/>
          <w:lang w:val="it-IT"/>
        </w:rPr>
        <w:t>S</w:t>
      </w:r>
      <w:r w:rsidR="007E43BF" w:rsidRPr="002C6638">
        <w:rPr>
          <w:sz w:val="22"/>
          <w:szCs w:val="22"/>
          <w:lang w:val="it-IT"/>
        </w:rPr>
        <w:t>pagn</w:t>
      </w:r>
      <w:r>
        <w:rPr>
          <w:sz w:val="22"/>
          <w:szCs w:val="22"/>
          <w:lang w:val="it-IT"/>
        </w:rPr>
        <w:t>a</w:t>
      </w:r>
      <w:r w:rsidR="00077174" w:rsidRPr="002C6638">
        <w:rPr>
          <w:sz w:val="22"/>
          <w:szCs w:val="22"/>
          <w:lang w:val="it-IT"/>
        </w:rPr>
        <w:t>:</w:t>
      </w:r>
      <w:r w:rsidR="00797C3A" w:rsidRPr="002C6638">
        <w:rPr>
          <w:sz w:val="22"/>
          <w:szCs w:val="22"/>
          <w:lang w:val="it-IT"/>
        </w:rPr>
        <w:t xml:space="preserve"> (</w:t>
      </w:r>
      <w:r w:rsidRPr="002C6638">
        <w:rPr>
          <w:sz w:val="22"/>
          <w:szCs w:val="22"/>
          <w:lang w:val="it-IT"/>
        </w:rPr>
        <w:t>total</w:t>
      </w:r>
      <w:r>
        <w:rPr>
          <w:sz w:val="22"/>
          <w:szCs w:val="22"/>
          <w:lang w:val="it-IT"/>
        </w:rPr>
        <w:t>e</w:t>
      </w:r>
      <w:r w:rsidRPr="002C6638">
        <w:rPr>
          <w:sz w:val="22"/>
          <w:szCs w:val="22"/>
          <w:lang w:val="it-IT"/>
        </w:rPr>
        <w:t xml:space="preserve"> de</w:t>
      </w:r>
      <w:r>
        <w:rPr>
          <w:sz w:val="22"/>
          <w:szCs w:val="22"/>
          <w:lang w:val="it-IT"/>
        </w:rPr>
        <w:t>lle</w:t>
      </w:r>
      <w:r w:rsidRPr="002C6638">
        <w:rPr>
          <w:sz w:val="22"/>
          <w:szCs w:val="22"/>
          <w:lang w:val="it-IT"/>
        </w:rPr>
        <w:t xml:space="preserve"> r</w:t>
      </w:r>
      <w:r>
        <w:rPr>
          <w:sz w:val="22"/>
          <w:szCs w:val="22"/>
          <w:lang w:val="it-IT"/>
        </w:rPr>
        <w:t>isposte</w:t>
      </w:r>
      <w:r w:rsidRPr="002C6638">
        <w:rPr>
          <w:sz w:val="22"/>
          <w:szCs w:val="22"/>
          <w:lang w:val="it-IT"/>
        </w:rPr>
        <w:t xml:space="preserve"> </w:t>
      </w:r>
      <w:r>
        <w:rPr>
          <w:sz w:val="22"/>
          <w:szCs w:val="22"/>
          <w:lang w:val="it-IT"/>
        </w:rPr>
        <w:t>barrate</w:t>
      </w:r>
      <w:r w:rsidRPr="002C6638">
        <w:rPr>
          <w:sz w:val="22"/>
          <w:szCs w:val="22"/>
          <w:lang w:val="it-IT"/>
        </w:rPr>
        <w:t xml:space="preserve"> </w:t>
      </w:r>
      <w:r w:rsidR="00797C3A" w:rsidRPr="002C6638">
        <w:rPr>
          <w:sz w:val="22"/>
          <w:szCs w:val="22"/>
          <w:lang w:val="it-IT"/>
        </w:rPr>
        <w:t>= 9)</w:t>
      </w:r>
    </w:p>
    <w:p w14:paraId="32F6BC73" w14:textId="55576796" w:rsidR="002775ED" w:rsidRPr="002C6638" w:rsidRDefault="00797C3A" w:rsidP="002C6638">
      <w:pPr>
        <w:ind w:left="284"/>
        <w:rPr>
          <w:sz w:val="22"/>
          <w:szCs w:val="22"/>
          <w:lang w:val="it-IT"/>
        </w:rPr>
      </w:pPr>
      <w:r w:rsidRPr="002C6638">
        <w:rPr>
          <w:sz w:val="22"/>
          <w:szCs w:val="22"/>
          <w:lang w:val="it-IT"/>
        </w:rPr>
        <w:t xml:space="preserve">Manga 44,4%; </w:t>
      </w:r>
      <w:r w:rsidR="002C6638">
        <w:rPr>
          <w:sz w:val="22"/>
          <w:szCs w:val="22"/>
          <w:lang w:val="it-IT"/>
        </w:rPr>
        <w:t>G</w:t>
      </w:r>
      <w:r w:rsidR="002C6638" w:rsidRPr="002C6638">
        <w:rPr>
          <w:sz w:val="22"/>
          <w:szCs w:val="22"/>
          <w:lang w:val="it-IT"/>
        </w:rPr>
        <w:t>raphi</w:t>
      </w:r>
      <w:r w:rsidR="002C6638">
        <w:rPr>
          <w:sz w:val="22"/>
          <w:szCs w:val="22"/>
          <w:lang w:val="it-IT"/>
        </w:rPr>
        <w:t xml:space="preserve">c </w:t>
      </w:r>
      <w:proofErr w:type="spellStart"/>
      <w:r w:rsidR="002C6638">
        <w:rPr>
          <w:sz w:val="22"/>
          <w:szCs w:val="22"/>
          <w:lang w:val="it-IT"/>
        </w:rPr>
        <w:t>Novel</w:t>
      </w:r>
      <w:proofErr w:type="spellEnd"/>
      <w:r w:rsidR="002C6638" w:rsidRPr="002C6638">
        <w:rPr>
          <w:sz w:val="22"/>
          <w:szCs w:val="22"/>
          <w:lang w:val="it-IT"/>
        </w:rPr>
        <w:t xml:space="preserve"> </w:t>
      </w:r>
      <w:r w:rsidRPr="002C6638">
        <w:rPr>
          <w:sz w:val="22"/>
          <w:szCs w:val="22"/>
          <w:lang w:val="it-IT"/>
        </w:rPr>
        <w:t>33,3%</w:t>
      </w:r>
    </w:p>
    <w:p w14:paraId="0AEF145D" w14:textId="77777777" w:rsidR="00D663B2" w:rsidRPr="00A90933" w:rsidRDefault="00D663B2" w:rsidP="00A34582">
      <w:pPr>
        <w:rPr>
          <w:b/>
          <w:bCs/>
          <w:sz w:val="22"/>
          <w:szCs w:val="22"/>
          <w:lang w:val="it-IT"/>
        </w:rPr>
      </w:pPr>
    </w:p>
    <w:p w14:paraId="6B204AA1" w14:textId="77777777" w:rsidR="00D663B2" w:rsidRPr="00A90933" w:rsidRDefault="00D663B2" w:rsidP="00A34582">
      <w:pPr>
        <w:rPr>
          <w:b/>
          <w:bCs/>
          <w:sz w:val="22"/>
          <w:szCs w:val="22"/>
          <w:lang w:val="it-IT"/>
        </w:rPr>
      </w:pPr>
    </w:p>
    <w:p w14:paraId="76BED600" w14:textId="7F823E00" w:rsidR="00A34582" w:rsidRPr="002C6638" w:rsidRDefault="002C6638" w:rsidP="00A34582">
      <w:pPr>
        <w:rPr>
          <w:b/>
          <w:bCs/>
          <w:sz w:val="22"/>
          <w:szCs w:val="22"/>
          <w:lang w:val="it-IT"/>
        </w:rPr>
      </w:pPr>
      <w:r w:rsidRPr="002C6638">
        <w:rPr>
          <w:b/>
          <w:bCs/>
          <w:lang w:val="it-IT"/>
        </w:rPr>
        <w:t>Ci sono stili preferiti per un</w:t>
      </w:r>
      <w:r w:rsidRPr="002C6638">
        <w:rPr>
          <w:b/>
          <w:bCs/>
          <w:sz w:val="22"/>
          <w:szCs w:val="22"/>
          <w:lang w:val="it-IT"/>
        </w:rPr>
        <w:t xml:space="preserve"> </w:t>
      </w:r>
      <w:r w:rsidR="00A34582" w:rsidRPr="002C6638">
        <w:rPr>
          <w:b/>
          <w:bCs/>
          <w:sz w:val="22"/>
          <w:szCs w:val="22"/>
          <w:lang w:val="it-IT"/>
        </w:rPr>
        <w:t>aut</w:t>
      </w:r>
      <w:r w:rsidRPr="002C6638">
        <w:rPr>
          <w:b/>
          <w:bCs/>
          <w:sz w:val="22"/>
          <w:szCs w:val="22"/>
          <w:lang w:val="it-IT"/>
        </w:rPr>
        <w:t>o</w:t>
      </w:r>
      <w:r w:rsidR="00A34582" w:rsidRPr="002C6638">
        <w:rPr>
          <w:b/>
          <w:bCs/>
          <w:sz w:val="22"/>
          <w:szCs w:val="22"/>
          <w:lang w:val="it-IT"/>
        </w:rPr>
        <w:t>r</w:t>
      </w:r>
      <w:r w:rsidRPr="002C6638">
        <w:rPr>
          <w:b/>
          <w:bCs/>
          <w:sz w:val="22"/>
          <w:szCs w:val="22"/>
          <w:lang w:val="it-IT"/>
        </w:rPr>
        <w:t>e</w:t>
      </w:r>
      <w:r w:rsidR="00A34582" w:rsidRPr="002C6638">
        <w:rPr>
          <w:b/>
          <w:bCs/>
          <w:sz w:val="22"/>
          <w:szCs w:val="22"/>
          <w:lang w:val="it-IT"/>
        </w:rPr>
        <w:t>?</w:t>
      </w:r>
    </w:p>
    <w:p w14:paraId="523612FE" w14:textId="654D16C6" w:rsidR="00310D12" w:rsidRPr="002C6638" w:rsidRDefault="00077174" w:rsidP="00310D12">
      <w:pPr>
        <w:rPr>
          <w:sz w:val="22"/>
          <w:szCs w:val="22"/>
          <w:lang w:val="it-IT"/>
        </w:rPr>
      </w:pPr>
      <w:r w:rsidRPr="002C6638">
        <w:rPr>
          <w:sz w:val="22"/>
          <w:szCs w:val="22"/>
          <w:lang w:val="it-IT"/>
        </w:rPr>
        <w:t>Fr</w:t>
      </w:r>
      <w:r w:rsidR="007E43BF" w:rsidRPr="002C6638">
        <w:rPr>
          <w:sz w:val="22"/>
          <w:szCs w:val="22"/>
          <w:lang w:val="it-IT"/>
        </w:rPr>
        <w:t>anc</w:t>
      </w:r>
      <w:r w:rsidR="002C6638" w:rsidRPr="002C6638">
        <w:rPr>
          <w:sz w:val="22"/>
          <w:szCs w:val="22"/>
          <w:lang w:val="it-IT"/>
        </w:rPr>
        <w:t>ia</w:t>
      </w:r>
      <w:r w:rsidRPr="002C6638">
        <w:rPr>
          <w:sz w:val="22"/>
          <w:szCs w:val="22"/>
          <w:lang w:val="it-IT"/>
        </w:rPr>
        <w:t>:</w:t>
      </w:r>
      <w:r w:rsidR="00310D12" w:rsidRPr="002C6638">
        <w:rPr>
          <w:sz w:val="22"/>
          <w:szCs w:val="22"/>
          <w:lang w:val="it-IT"/>
        </w:rPr>
        <w:t xml:space="preserve"> (</w:t>
      </w:r>
      <w:r w:rsidR="002C6638" w:rsidRPr="002C6638">
        <w:rPr>
          <w:sz w:val="22"/>
          <w:szCs w:val="22"/>
          <w:lang w:val="it-IT"/>
        </w:rPr>
        <w:t xml:space="preserve">totale delle risposte barrate </w:t>
      </w:r>
      <w:r w:rsidR="00310D12" w:rsidRPr="002C6638">
        <w:rPr>
          <w:sz w:val="22"/>
          <w:szCs w:val="22"/>
          <w:lang w:val="it-IT"/>
        </w:rPr>
        <w:t>= 93)</w:t>
      </w:r>
    </w:p>
    <w:p w14:paraId="67AE7F63" w14:textId="3BE6148A" w:rsidR="00077174" w:rsidRPr="002C6638" w:rsidRDefault="00310D12" w:rsidP="007E43BF">
      <w:pPr>
        <w:ind w:left="284"/>
        <w:rPr>
          <w:sz w:val="22"/>
          <w:szCs w:val="22"/>
          <w:lang w:val="it-IT"/>
        </w:rPr>
      </w:pPr>
      <w:r w:rsidRPr="002C6638">
        <w:rPr>
          <w:sz w:val="22"/>
          <w:szCs w:val="22"/>
          <w:lang w:val="it-IT"/>
        </w:rPr>
        <w:t xml:space="preserve">Comics 23,6%; Manga 19,3%; </w:t>
      </w:r>
      <w:r w:rsidR="002C6638" w:rsidRPr="002C6638">
        <w:rPr>
          <w:sz w:val="22"/>
          <w:szCs w:val="22"/>
          <w:lang w:val="it-IT"/>
        </w:rPr>
        <w:t>Fumetto</w:t>
      </w:r>
      <w:r w:rsidRPr="002C6638">
        <w:rPr>
          <w:sz w:val="22"/>
          <w:szCs w:val="22"/>
          <w:lang w:val="it-IT"/>
        </w:rPr>
        <w:t xml:space="preserve"> franco</w:t>
      </w:r>
      <w:r w:rsidR="002C6638">
        <w:rPr>
          <w:sz w:val="22"/>
          <w:szCs w:val="22"/>
          <w:lang w:val="it-IT"/>
        </w:rPr>
        <w:t>-</w:t>
      </w:r>
      <w:r w:rsidRPr="002C6638">
        <w:rPr>
          <w:sz w:val="22"/>
          <w:szCs w:val="22"/>
          <w:lang w:val="it-IT"/>
        </w:rPr>
        <w:t>belg</w:t>
      </w:r>
      <w:r w:rsidR="002C6638" w:rsidRPr="002C6638">
        <w:rPr>
          <w:sz w:val="22"/>
          <w:szCs w:val="22"/>
          <w:lang w:val="it-IT"/>
        </w:rPr>
        <w:t>a</w:t>
      </w:r>
      <w:r w:rsidRPr="002C6638">
        <w:rPr>
          <w:sz w:val="22"/>
          <w:szCs w:val="22"/>
          <w:lang w:val="it-IT"/>
        </w:rPr>
        <w:t xml:space="preserve"> 15%</w:t>
      </w:r>
    </w:p>
    <w:p w14:paraId="24EEE298" w14:textId="20709355" w:rsidR="00B93A94" w:rsidRPr="002C6638" w:rsidRDefault="00077174" w:rsidP="00B93A94">
      <w:pPr>
        <w:rPr>
          <w:sz w:val="22"/>
          <w:szCs w:val="22"/>
          <w:lang w:val="it-IT"/>
        </w:rPr>
      </w:pPr>
      <w:r w:rsidRPr="002C6638">
        <w:rPr>
          <w:sz w:val="22"/>
          <w:szCs w:val="22"/>
          <w:lang w:val="it-IT"/>
        </w:rPr>
        <w:t>Tu</w:t>
      </w:r>
      <w:r w:rsidR="007E43BF" w:rsidRPr="002C6638">
        <w:rPr>
          <w:sz w:val="22"/>
          <w:szCs w:val="22"/>
          <w:lang w:val="it-IT"/>
        </w:rPr>
        <w:t>r</w:t>
      </w:r>
      <w:r w:rsidR="002C6638" w:rsidRPr="002C6638">
        <w:rPr>
          <w:sz w:val="22"/>
          <w:szCs w:val="22"/>
          <w:lang w:val="it-IT"/>
        </w:rPr>
        <w:t>chia</w:t>
      </w:r>
      <w:r w:rsidRPr="002C6638">
        <w:rPr>
          <w:sz w:val="22"/>
          <w:szCs w:val="22"/>
          <w:lang w:val="it-IT"/>
        </w:rPr>
        <w:t>:</w:t>
      </w:r>
      <w:r w:rsidR="00B93A94" w:rsidRPr="002C6638">
        <w:rPr>
          <w:sz w:val="22"/>
          <w:szCs w:val="22"/>
          <w:lang w:val="it-IT"/>
        </w:rPr>
        <w:t xml:space="preserve"> (</w:t>
      </w:r>
      <w:r w:rsidR="002C6638" w:rsidRPr="002C6638">
        <w:rPr>
          <w:sz w:val="22"/>
          <w:szCs w:val="22"/>
          <w:lang w:val="it-IT"/>
        </w:rPr>
        <w:t xml:space="preserve">totale delle risposte barrate </w:t>
      </w:r>
      <w:r w:rsidR="00B93A94" w:rsidRPr="002C6638">
        <w:rPr>
          <w:sz w:val="22"/>
          <w:szCs w:val="22"/>
          <w:lang w:val="it-IT"/>
        </w:rPr>
        <w:t>= 157)</w:t>
      </w:r>
    </w:p>
    <w:p w14:paraId="2C59F38D" w14:textId="0F1EF5BE" w:rsidR="00077174" w:rsidRPr="002C6638" w:rsidRDefault="002C6638" w:rsidP="007E43BF">
      <w:pPr>
        <w:ind w:left="284"/>
        <w:rPr>
          <w:sz w:val="22"/>
          <w:szCs w:val="22"/>
          <w:lang w:val="it-IT"/>
        </w:rPr>
      </w:pPr>
      <w:r w:rsidRPr="002C6638">
        <w:rPr>
          <w:sz w:val="22"/>
          <w:szCs w:val="22"/>
          <w:lang w:val="it-IT"/>
        </w:rPr>
        <w:t xml:space="preserve">Graphic </w:t>
      </w:r>
      <w:proofErr w:type="spellStart"/>
      <w:r w:rsidRPr="002C6638">
        <w:rPr>
          <w:sz w:val="22"/>
          <w:szCs w:val="22"/>
          <w:lang w:val="it-IT"/>
        </w:rPr>
        <w:t>Novel</w:t>
      </w:r>
      <w:proofErr w:type="spellEnd"/>
      <w:r w:rsidRPr="002C6638">
        <w:rPr>
          <w:sz w:val="22"/>
          <w:szCs w:val="22"/>
          <w:lang w:val="it-IT"/>
        </w:rPr>
        <w:t xml:space="preserve"> </w:t>
      </w:r>
      <w:r w:rsidR="00B93A94" w:rsidRPr="002C6638">
        <w:rPr>
          <w:sz w:val="22"/>
          <w:szCs w:val="22"/>
          <w:lang w:val="it-IT"/>
        </w:rPr>
        <w:t>27,3%; Manga 20,3%</w:t>
      </w:r>
    </w:p>
    <w:p w14:paraId="49EE7D71" w14:textId="56D7125B" w:rsidR="00797C3A" w:rsidRPr="002C6638" w:rsidRDefault="002C6638" w:rsidP="00797C3A">
      <w:pPr>
        <w:rPr>
          <w:sz w:val="22"/>
          <w:szCs w:val="22"/>
          <w:lang w:val="it-IT"/>
        </w:rPr>
      </w:pPr>
      <w:r w:rsidRPr="002C6638">
        <w:rPr>
          <w:sz w:val="22"/>
          <w:szCs w:val="22"/>
          <w:lang w:val="it-IT"/>
        </w:rPr>
        <w:t>S</w:t>
      </w:r>
      <w:r w:rsidR="007E43BF" w:rsidRPr="002C6638">
        <w:rPr>
          <w:sz w:val="22"/>
          <w:szCs w:val="22"/>
          <w:lang w:val="it-IT"/>
        </w:rPr>
        <w:t>pagn</w:t>
      </w:r>
      <w:r w:rsidRPr="002C6638">
        <w:rPr>
          <w:sz w:val="22"/>
          <w:szCs w:val="22"/>
          <w:lang w:val="it-IT"/>
        </w:rPr>
        <w:t>a</w:t>
      </w:r>
      <w:r w:rsidR="00077174" w:rsidRPr="002C6638">
        <w:rPr>
          <w:sz w:val="22"/>
          <w:szCs w:val="22"/>
          <w:lang w:val="it-IT"/>
        </w:rPr>
        <w:t>:</w:t>
      </w:r>
      <w:r w:rsidR="00797C3A" w:rsidRPr="002C6638">
        <w:rPr>
          <w:sz w:val="22"/>
          <w:szCs w:val="22"/>
          <w:lang w:val="it-IT"/>
        </w:rPr>
        <w:t xml:space="preserve"> (</w:t>
      </w:r>
      <w:r w:rsidRPr="002C6638">
        <w:rPr>
          <w:sz w:val="22"/>
          <w:szCs w:val="22"/>
          <w:lang w:val="it-IT"/>
        </w:rPr>
        <w:t xml:space="preserve">totale delle risposte barrate </w:t>
      </w:r>
      <w:r w:rsidR="00797C3A" w:rsidRPr="002C6638">
        <w:rPr>
          <w:sz w:val="22"/>
          <w:szCs w:val="22"/>
          <w:lang w:val="it-IT"/>
        </w:rPr>
        <w:t xml:space="preserve">= </w:t>
      </w:r>
      <w:r w:rsidR="00246F61" w:rsidRPr="002C6638">
        <w:rPr>
          <w:sz w:val="22"/>
          <w:szCs w:val="22"/>
          <w:lang w:val="it-IT"/>
        </w:rPr>
        <w:t>10</w:t>
      </w:r>
      <w:r w:rsidR="00797C3A" w:rsidRPr="002C6638">
        <w:rPr>
          <w:sz w:val="22"/>
          <w:szCs w:val="22"/>
          <w:lang w:val="it-IT"/>
        </w:rPr>
        <w:t>)</w:t>
      </w:r>
    </w:p>
    <w:p w14:paraId="027806FA" w14:textId="41A3B3DF" w:rsidR="00797C3A" w:rsidRPr="002C6638" w:rsidRDefault="00246F61" w:rsidP="007E43BF">
      <w:pPr>
        <w:ind w:left="284"/>
        <w:rPr>
          <w:sz w:val="22"/>
          <w:szCs w:val="22"/>
          <w:lang w:val="it-IT"/>
        </w:rPr>
      </w:pPr>
      <w:r w:rsidRPr="002C6638">
        <w:rPr>
          <w:sz w:val="22"/>
          <w:szCs w:val="22"/>
          <w:lang w:val="it-IT"/>
        </w:rPr>
        <w:t xml:space="preserve">Manga 40%; </w:t>
      </w:r>
      <w:r w:rsidR="007E43BF" w:rsidRPr="002C6638">
        <w:rPr>
          <w:sz w:val="22"/>
          <w:szCs w:val="22"/>
          <w:lang w:val="it-IT"/>
        </w:rPr>
        <w:t>Comics 20%;</w:t>
      </w:r>
      <w:r w:rsidRPr="002C6638">
        <w:rPr>
          <w:sz w:val="22"/>
          <w:szCs w:val="22"/>
          <w:lang w:val="it-IT"/>
        </w:rPr>
        <w:t xml:space="preserve"> </w:t>
      </w:r>
      <w:r w:rsidR="002C6638" w:rsidRPr="002C6638">
        <w:rPr>
          <w:sz w:val="22"/>
          <w:szCs w:val="22"/>
          <w:lang w:val="it-IT"/>
        </w:rPr>
        <w:t>G</w:t>
      </w:r>
      <w:r w:rsidRPr="002C6638">
        <w:rPr>
          <w:sz w:val="22"/>
          <w:szCs w:val="22"/>
          <w:lang w:val="it-IT"/>
        </w:rPr>
        <w:t>raphi</w:t>
      </w:r>
      <w:r w:rsidR="002C6638" w:rsidRPr="002C6638">
        <w:rPr>
          <w:sz w:val="22"/>
          <w:szCs w:val="22"/>
          <w:lang w:val="it-IT"/>
        </w:rPr>
        <w:t xml:space="preserve">c </w:t>
      </w:r>
      <w:proofErr w:type="spellStart"/>
      <w:r w:rsidR="002C6638" w:rsidRPr="002C6638">
        <w:rPr>
          <w:sz w:val="22"/>
          <w:szCs w:val="22"/>
          <w:lang w:val="it-IT"/>
        </w:rPr>
        <w:t>Novel</w:t>
      </w:r>
      <w:proofErr w:type="spellEnd"/>
      <w:r w:rsidRPr="002C6638">
        <w:rPr>
          <w:sz w:val="22"/>
          <w:szCs w:val="22"/>
          <w:lang w:val="it-IT"/>
        </w:rPr>
        <w:t xml:space="preserve"> 20%</w:t>
      </w:r>
    </w:p>
    <w:p w14:paraId="461D28AE" w14:textId="77777777" w:rsidR="00077174" w:rsidRPr="00A90933" w:rsidRDefault="00077174" w:rsidP="00A34582">
      <w:pPr>
        <w:rPr>
          <w:lang w:val="it-IT"/>
        </w:rPr>
      </w:pPr>
    </w:p>
    <w:p w14:paraId="12279640" w14:textId="77777777" w:rsidR="002C6638" w:rsidRDefault="002C6638" w:rsidP="00384F9C">
      <w:pPr>
        <w:rPr>
          <w:color w:val="000000" w:themeColor="text1"/>
          <w:sz w:val="22"/>
          <w:szCs w:val="22"/>
          <w:lang w:val="it-IT"/>
        </w:rPr>
      </w:pPr>
    </w:p>
    <w:p w14:paraId="255B4164" w14:textId="77777777" w:rsidR="002C6638" w:rsidRDefault="002C6638" w:rsidP="00384F9C">
      <w:pPr>
        <w:rPr>
          <w:color w:val="000000" w:themeColor="text1"/>
          <w:sz w:val="22"/>
          <w:szCs w:val="22"/>
          <w:lang w:val="it-IT"/>
        </w:rPr>
      </w:pPr>
    </w:p>
    <w:p w14:paraId="472FBA75" w14:textId="77777777" w:rsidR="002C6638" w:rsidRDefault="002C6638" w:rsidP="00384F9C">
      <w:pPr>
        <w:rPr>
          <w:color w:val="000000" w:themeColor="text1"/>
          <w:sz w:val="22"/>
          <w:szCs w:val="22"/>
          <w:lang w:val="it-IT"/>
        </w:rPr>
      </w:pPr>
    </w:p>
    <w:p w14:paraId="60DEEA18" w14:textId="77777777" w:rsidR="002C6638" w:rsidRDefault="002C6638" w:rsidP="00384F9C">
      <w:pPr>
        <w:rPr>
          <w:color w:val="000000" w:themeColor="text1"/>
          <w:sz w:val="22"/>
          <w:szCs w:val="22"/>
          <w:lang w:val="it-IT"/>
        </w:rPr>
      </w:pPr>
    </w:p>
    <w:p w14:paraId="196D7C83" w14:textId="77777777" w:rsidR="002C6638" w:rsidRDefault="002C6638" w:rsidP="00384F9C">
      <w:pPr>
        <w:rPr>
          <w:color w:val="000000" w:themeColor="text1"/>
          <w:sz w:val="22"/>
          <w:szCs w:val="22"/>
          <w:lang w:val="it-IT"/>
        </w:rPr>
      </w:pPr>
    </w:p>
    <w:p w14:paraId="1264758C" w14:textId="77777777" w:rsidR="002C6638" w:rsidRDefault="002C6638" w:rsidP="00384F9C">
      <w:pPr>
        <w:rPr>
          <w:color w:val="000000" w:themeColor="text1"/>
          <w:sz w:val="22"/>
          <w:szCs w:val="22"/>
          <w:lang w:val="it-IT"/>
        </w:rPr>
      </w:pPr>
    </w:p>
    <w:p w14:paraId="5FC6413E" w14:textId="77777777" w:rsidR="002C6638" w:rsidRDefault="002C6638" w:rsidP="00384F9C">
      <w:pPr>
        <w:rPr>
          <w:color w:val="000000" w:themeColor="text1"/>
          <w:sz w:val="22"/>
          <w:szCs w:val="22"/>
          <w:lang w:val="it-IT"/>
        </w:rPr>
      </w:pPr>
    </w:p>
    <w:p w14:paraId="502304E8" w14:textId="77777777" w:rsidR="002C6638" w:rsidRDefault="002C6638" w:rsidP="00384F9C">
      <w:pPr>
        <w:rPr>
          <w:color w:val="000000" w:themeColor="text1"/>
          <w:sz w:val="22"/>
          <w:szCs w:val="22"/>
          <w:lang w:val="it-IT"/>
        </w:rPr>
      </w:pPr>
    </w:p>
    <w:p w14:paraId="4F5514A6" w14:textId="77777777" w:rsidR="002C6638" w:rsidRDefault="002C6638" w:rsidP="00384F9C">
      <w:pPr>
        <w:rPr>
          <w:color w:val="000000" w:themeColor="text1"/>
          <w:sz w:val="22"/>
          <w:szCs w:val="22"/>
          <w:lang w:val="it-IT"/>
        </w:rPr>
      </w:pPr>
    </w:p>
    <w:p w14:paraId="15B49179" w14:textId="77777777" w:rsidR="002C6638" w:rsidRDefault="002C6638" w:rsidP="00384F9C">
      <w:pPr>
        <w:rPr>
          <w:color w:val="000000" w:themeColor="text1"/>
          <w:sz w:val="22"/>
          <w:szCs w:val="22"/>
          <w:lang w:val="it-IT"/>
        </w:rPr>
      </w:pPr>
    </w:p>
    <w:p w14:paraId="114053D2" w14:textId="77777777" w:rsidR="002C6638" w:rsidRDefault="002C6638" w:rsidP="00384F9C">
      <w:pPr>
        <w:rPr>
          <w:color w:val="000000" w:themeColor="text1"/>
          <w:sz w:val="22"/>
          <w:szCs w:val="22"/>
          <w:lang w:val="it-IT"/>
        </w:rPr>
      </w:pPr>
    </w:p>
    <w:p w14:paraId="7D5A66A4" w14:textId="77777777" w:rsidR="002C6638" w:rsidRDefault="002C6638" w:rsidP="00384F9C">
      <w:pPr>
        <w:rPr>
          <w:color w:val="000000" w:themeColor="text1"/>
          <w:sz w:val="22"/>
          <w:szCs w:val="22"/>
          <w:lang w:val="it-IT"/>
        </w:rPr>
      </w:pPr>
    </w:p>
    <w:p w14:paraId="7CFB8747" w14:textId="6BDC4BF2" w:rsidR="00384F9C" w:rsidRPr="00A90933" w:rsidRDefault="002C6638" w:rsidP="00384F9C">
      <w:pPr>
        <w:rPr>
          <w:color w:val="000000" w:themeColor="text1"/>
          <w:sz w:val="22"/>
          <w:szCs w:val="22"/>
          <w:lang w:val="it-IT"/>
        </w:rPr>
      </w:pPr>
      <w:r w:rsidRPr="00193EE0">
        <w:rPr>
          <w:color w:val="000000" w:themeColor="text1"/>
          <w:sz w:val="22"/>
          <w:szCs w:val="22"/>
          <w:highlight w:val="yellow"/>
          <w:lang w:val="it-IT"/>
        </w:rPr>
        <w:lastRenderedPageBreak/>
        <w:t>Risposte francesi</w:t>
      </w:r>
      <w:r w:rsidRPr="002C6638">
        <w:rPr>
          <w:color w:val="000000" w:themeColor="text1"/>
          <w:sz w:val="22"/>
          <w:szCs w:val="22"/>
          <w:lang w:val="it-IT"/>
        </w:rPr>
        <w:t xml:space="preserve"> (ordinate per numero di risposte)</w:t>
      </w:r>
    </w:p>
    <w:p w14:paraId="638CAF11" w14:textId="6068E906" w:rsidR="00D663B2" w:rsidRDefault="00D663B2" w:rsidP="00384F9C">
      <w:pPr>
        <w:rPr>
          <w:color w:val="000000" w:themeColor="text1"/>
          <w:sz w:val="22"/>
          <w:szCs w:val="22"/>
        </w:rPr>
      </w:pPr>
      <w:r>
        <w:rPr>
          <w:noProof/>
          <w:color w:val="000000" w:themeColor="text1"/>
          <w:sz w:val="22"/>
          <w:szCs w:val="22"/>
        </w:rPr>
        <w:drawing>
          <wp:inline distT="0" distB="0" distL="0" distR="0" wp14:anchorId="5B1462EF" wp14:editId="17B0DE22">
            <wp:extent cx="5756910" cy="3122930"/>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7">
                      <a:extLst>
                        <a:ext uri="{28A0092B-C50C-407E-A947-70E740481C1C}">
                          <a14:useLocalDpi xmlns:a14="http://schemas.microsoft.com/office/drawing/2010/main" val="0"/>
                        </a:ext>
                      </a:extLst>
                    </a:blip>
                    <a:stretch>
                      <a:fillRect/>
                    </a:stretch>
                  </pic:blipFill>
                  <pic:spPr>
                    <a:xfrm>
                      <a:off x="0" y="0"/>
                      <a:ext cx="5756910" cy="3122930"/>
                    </a:xfrm>
                    <a:prstGeom prst="rect">
                      <a:avLst/>
                    </a:prstGeom>
                  </pic:spPr>
                </pic:pic>
              </a:graphicData>
            </a:graphic>
          </wp:inline>
        </w:drawing>
      </w:r>
    </w:p>
    <w:p w14:paraId="7896CF79" w14:textId="77777777" w:rsidR="001B67E0" w:rsidRDefault="001B67E0" w:rsidP="00384F9C">
      <w:pPr>
        <w:rPr>
          <w:color w:val="000000" w:themeColor="text1"/>
          <w:sz w:val="22"/>
          <w:szCs w:val="22"/>
        </w:rPr>
      </w:pPr>
    </w:p>
    <w:p w14:paraId="4538E9D1" w14:textId="65A166A3" w:rsidR="00384F9C" w:rsidRPr="00A90933" w:rsidRDefault="002C6638" w:rsidP="00384F9C">
      <w:pPr>
        <w:rPr>
          <w:color w:val="000000" w:themeColor="text1"/>
          <w:sz w:val="22"/>
          <w:szCs w:val="22"/>
          <w:lang w:val="it-IT"/>
        </w:rPr>
      </w:pPr>
      <w:r w:rsidRPr="00193EE0">
        <w:rPr>
          <w:color w:val="000000" w:themeColor="text1"/>
          <w:sz w:val="22"/>
          <w:szCs w:val="22"/>
          <w:highlight w:val="yellow"/>
          <w:lang w:val="it-IT"/>
        </w:rPr>
        <w:t>Risposte turche</w:t>
      </w:r>
      <w:r w:rsidRPr="002C6638">
        <w:rPr>
          <w:color w:val="000000" w:themeColor="text1"/>
          <w:sz w:val="22"/>
          <w:szCs w:val="22"/>
          <w:lang w:val="it-IT"/>
        </w:rPr>
        <w:t xml:space="preserve"> (ordinate per numero di risposte)</w:t>
      </w:r>
    </w:p>
    <w:p w14:paraId="336ED03E" w14:textId="7D4C96AA" w:rsidR="00384F9C" w:rsidRDefault="001B67E0" w:rsidP="00384F9C">
      <w:pPr>
        <w:rPr>
          <w:color w:val="000000" w:themeColor="text1"/>
          <w:sz w:val="22"/>
          <w:szCs w:val="22"/>
        </w:rPr>
      </w:pPr>
      <w:r>
        <w:rPr>
          <w:noProof/>
          <w:color w:val="000000" w:themeColor="text1"/>
          <w:sz w:val="22"/>
          <w:szCs w:val="22"/>
        </w:rPr>
        <w:drawing>
          <wp:inline distT="0" distB="0" distL="0" distR="0" wp14:anchorId="7E3D0299" wp14:editId="197609F6">
            <wp:extent cx="5756910" cy="321881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8">
                      <a:extLst>
                        <a:ext uri="{28A0092B-C50C-407E-A947-70E740481C1C}">
                          <a14:useLocalDpi xmlns:a14="http://schemas.microsoft.com/office/drawing/2010/main" val="0"/>
                        </a:ext>
                      </a:extLst>
                    </a:blip>
                    <a:stretch>
                      <a:fillRect/>
                    </a:stretch>
                  </pic:blipFill>
                  <pic:spPr>
                    <a:xfrm>
                      <a:off x="0" y="0"/>
                      <a:ext cx="5756910" cy="3218815"/>
                    </a:xfrm>
                    <a:prstGeom prst="rect">
                      <a:avLst/>
                    </a:prstGeom>
                  </pic:spPr>
                </pic:pic>
              </a:graphicData>
            </a:graphic>
          </wp:inline>
        </w:drawing>
      </w:r>
    </w:p>
    <w:p w14:paraId="0BCC2A82" w14:textId="77777777" w:rsidR="001B67E0" w:rsidRDefault="001B67E0" w:rsidP="00384F9C">
      <w:pPr>
        <w:rPr>
          <w:color w:val="000000" w:themeColor="text1"/>
          <w:sz w:val="22"/>
          <w:szCs w:val="22"/>
        </w:rPr>
      </w:pPr>
    </w:p>
    <w:p w14:paraId="11C791E2" w14:textId="77777777" w:rsidR="001B67E0" w:rsidRDefault="001B67E0" w:rsidP="00384F9C">
      <w:pPr>
        <w:rPr>
          <w:color w:val="000000" w:themeColor="text1"/>
          <w:sz w:val="22"/>
          <w:szCs w:val="22"/>
        </w:rPr>
      </w:pPr>
    </w:p>
    <w:p w14:paraId="61654D83" w14:textId="77777777" w:rsidR="001B67E0" w:rsidRDefault="001B67E0" w:rsidP="00384F9C">
      <w:pPr>
        <w:rPr>
          <w:color w:val="000000" w:themeColor="text1"/>
          <w:sz w:val="22"/>
          <w:szCs w:val="22"/>
        </w:rPr>
      </w:pPr>
    </w:p>
    <w:p w14:paraId="58A21395" w14:textId="77777777" w:rsidR="002C6638" w:rsidRDefault="002C6638" w:rsidP="00384F9C">
      <w:pPr>
        <w:rPr>
          <w:color w:val="000000" w:themeColor="text1"/>
          <w:sz w:val="22"/>
          <w:szCs w:val="22"/>
          <w:lang w:val="it-IT"/>
        </w:rPr>
      </w:pPr>
    </w:p>
    <w:p w14:paraId="1DC6AA8F" w14:textId="77777777" w:rsidR="002C6638" w:rsidRDefault="002C6638" w:rsidP="00384F9C">
      <w:pPr>
        <w:rPr>
          <w:color w:val="000000" w:themeColor="text1"/>
          <w:sz w:val="22"/>
          <w:szCs w:val="22"/>
          <w:lang w:val="it-IT"/>
        </w:rPr>
      </w:pPr>
    </w:p>
    <w:p w14:paraId="6C08C5B2" w14:textId="77777777" w:rsidR="002C6638" w:rsidRDefault="002C6638" w:rsidP="00384F9C">
      <w:pPr>
        <w:rPr>
          <w:color w:val="000000" w:themeColor="text1"/>
          <w:sz w:val="22"/>
          <w:szCs w:val="22"/>
          <w:lang w:val="it-IT"/>
        </w:rPr>
      </w:pPr>
    </w:p>
    <w:p w14:paraId="21065B55" w14:textId="77777777" w:rsidR="002C6638" w:rsidRDefault="002C6638" w:rsidP="00384F9C">
      <w:pPr>
        <w:rPr>
          <w:color w:val="000000" w:themeColor="text1"/>
          <w:sz w:val="22"/>
          <w:szCs w:val="22"/>
          <w:lang w:val="it-IT"/>
        </w:rPr>
      </w:pPr>
    </w:p>
    <w:p w14:paraId="40499F08" w14:textId="77777777" w:rsidR="002C6638" w:rsidRDefault="002C6638" w:rsidP="00384F9C">
      <w:pPr>
        <w:rPr>
          <w:color w:val="000000" w:themeColor="text1"/>
          <w:sz w:val="22"/>
          <w:szCs w:val="22"/>
          <w:lang w:val="it-IT"/>
        </w:rPr>
      </w:pPr>
    </w:p>
    <w:p w14:paraId="7731A71A" w14:textId="77777777" w:rsidR="002C6638" w:rsidRDefault="002C6638" w:rsidP="00384F9C">
      <w:pPr>
        <w:rPr>
          <w:color w:val="000000" w:themeColor="text1"/>
          <w:sz w:val="22"/>
          <w:szCs w:val="22"/>
          <w:lang w:val="it-IT"/>
        </w:rPr>
      </w:pPr>
    </w:p>
    <w:p w14:paraId="4A209B88" w14:textId="77777777" w:rsidR="002C6638" w:rsidRDefault="002C6638" w:rsidP="00384F9C">
      <w:pPr>
        <w:rPr>
          <w:color w:val="000000" w:themeColor="text1"/>
          <w:sz w:val="22"/>
          <w:szCs w:val="22"/>
          <w:lang w:val="it-IT"/>
        </w:rPr>
      </w:pPr>
    </w:p>
    <w:p w14:paraId="4F388CF7" w14:textId="77777777" w:rsidR="002C6638" w:rsidRDefault="002C6638" w:rsidP="00384F9C">
      <w:pPr>
        <w:rPr>
          <w:color w:val="000000" w:themeColor="text1"/>
          <w:sz w:val="22"/>
          <w:szCs w:val="22"/>
          <w:lang w:val="it-IT"/>
        </w:rPr>
      </w:pPr>
    </w:p>
    <w:p w14:paraId="3D37AD3F" w14:textId="5FFB8560" w:rsidR="00384F9C" w:rsidRPr="00A90933" w:rsidRDefault="002C6638" w:rsidP="00384F9C">
      <w:pPr>
        <w:rPr>
          <w:color w:val="000000" w:themeColor="text1"/>
          <w:sz w:val="22"/>
          <w:szCs w:val="22"/>
          <w:lang w:val="it-IT"/>
        </w:rPr>
      </w:pPr>
      <w:r w:rsidRPr="00193EE0">
        <w:rPr>
          <w:color w:val="000000" w:themeColor="text1"/>
          <w:sz w:val="22"/>
          <w:szCs w:val="22"/>
          <w:highlight w:val="yellow"/>
          <w:lang w:val="it-IT"/>
        </w:rPr>
        <w:lastRenderedPageBreak/>
        <w:t>Risposte spagnole</w:t>
      </w:r>
      <w:r w:rsidRPr="002C6638">
        <w:rPr>
          <w:color w:val="000000" w:themeColor="text1"/>
          <w:sz w:val="22"/>
          <w:szCs w:val="22"/>
          <w:lang w:val="it-IT"/>
        </w:rPr>
        <w:t xml:space="preserve"> (ordinate per numero di risposte)</w:t>
      </w:r>
    </w:p>
    <w:p w14:paraId="5900AA98" w14:textId="4941DAC3" w:rsidR="002775ED" w:rsidRDefault="00D83D76" w:rsidP="00A34582">
      <w:r>
        <w:rPr>
          <w:noProof/>
        </w:rPr>
        <w:drawing>
          <wp:inline distT="0" distB="0" distL="0" distR="0" wp14:anchorId="7E72402E" wp14:editId="45921E33">
            <wp:extent cx="5702300" cy="30353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a:extLst>
                        <a:ext uri="{28A0092B-C50C-407E-A947-70E740481C1C}">
                          <a14:useLocalDpi xmlns:a14="http://schemas.microsoft.com/office/drawing/2010/main" val="0"/>
                        </a:ext>
                      </a:extLst>
                    </a:blip>
                    <a:stretch>
                      <a:fillRect/>
                    </a:stretch>
                  </pic:blipFill>
                  <pic:spPr>
                    <a:xfrm>
                      <a:off x="0" y="0"/>
                      <a:ext cx="5702300" cy="3035300"/>
                    </a:xfrm>
                    <a:prstGeom prst="rect">
                      <a:avLst/>
                    </a:prstGeom>
                  </pic:spPr>
                </pic:pic>
              </a:graphicData>
            </a:graphic>
          </wp:inline>
        </w:drawing>
      </w:r>
    </w:p>
    <w:p w14:paraId="60DACA08" w14:textId="77777777" w:rsidR="00D83D76" w:rsidRDefault="00D83D76" w:rsidP="007E43BF">
      <w:pPr>
        <w:shd w:val="clear" w:color="auto" w:fill="FFFFFF"/>
        <w:jc w:val="both"/>
        <w:rPr>
          <w:rFonts w:eastAsia="Roboto" w:cstheme="minorHAnsi"/>
          <w:b/>
          <w:color w:val="202124"/>
        </w:rPr>
      </w:pPr>
    </w:p>
    <w:p w14:paraId="6814A3D6" w14:textId="77777777" w:rsidR="00193EE0" w:rsidRPr="00193EE0" w:rsidRDefault="00193EE0" w:rsidP="00504B8E">
      <w:pPr>
        <w:rPr>
          <w:b/>
          <w:bCs/>
          <w:sz w:val="22"/>
          <w:szCs w:val="22"/>
          <w:lang w:val="it-IT"/>
        </w:rPr>
      </w:pPr>
      <w:r w:rsidRPr="00193EE0">
        <w:rPr>
          <w:b/>
          <w:bCs/>
          <w:sz w:val="22"/>
          <w:szCs w:val="22"/>
          <w:lang w:val="it-IT"/>
        </w:rPr>
        <w:t xml:space="preserve">Pensi che ci sia una disuguaglianza di genere nella professione del fumetto? </w:t>
      </w:r>
    </w:p>
    <w:p w14:paraId="1F5EAC5A" w14:textId="1FEE6182" w:rsidR="00504B8E" w:rsidRPr="00193EE0" w:rsidRDefault="00504B8E" w:rsidP="00504B8E">
      <w:pPr>
        <w:rPr>
          <w:sz w:val="22"/>
          <w:szCs w:val="22"/>
          <w:lang w:val="it-IT"/>
        </w:rPr>
      </w:pPr>
      <w:r w:rsidRPr="00193EE0">
        <w:rPr>
          <w:sz w:val="22"/>
          <w:szCs w:val="22"/>
          <w:lang w:val="it-IT"/>
        </w:rPr>
        <w:t>Franc</w:t>
      </w:r>
      <w:r w:rsidR="00193EE0">
        <w:rPr>
          <w:sz w:val="22"/>
          <w:szCs w:val="22"/>
          <w:lang w:val="it-IT"/>
        </w:rPr>
        <w:t>ia</w:t>
      </w:r>
      <w:r w:rsidRPr="00193EE0">
        <w:rPr>
          <w:sz w:val="22"/>
          <w:szCs w:val="22"/>
          <w:lang w:val="it-IT"/>
        </w:rPr>
        <w:t xml:space="preserve">: </w:t>
      </w:r>
      <w:r w:rsidR="00193EE0">
        <w:rPr>
          <w:sz w:val="22"/>
          <w:szCs w:val="22"/>
          <w:lang w:val="it-IT"/>
        </w:rPr>
        <w:t>Sì</w:t>
      </w:r>
      <w:r w:rsidRPr="00193EE0">
        <w:rPr>
          <w:sz w:val="22"/>
          <w:szCs w:val="22"/>
          <w:lang w:val="it-IT"/>
        </w:rPr>
        <w:t xml:space="preserve"> 77,3%</w:t>
      </w:r>
    </w:p>
    <w:p w14:paraId="0E06BA43" w14:textId="33F16B67" w:rsidR="00504B8E" w:rsidRPr="00193EE0" w:rsidRDefault="00504B8E" w:rsidP="00504B8E">
      <w:pPr>
        <w:rPr>
          <w:sz w:val="22"/>
          <w:szCs w:val="22"/>
          <w:lang w:val="it-IT"/>
        </w:rPr>
      </w:pPr>
      <w:r w:rsidRPr="00193EE0">
        <w:rPr>
          <w:sz w:val="22"/>
          <w:szCs w:val="22"/>
          <w:lang w:val="it-IT"/>
        </w:rPr>
        <w:t>Tur</w:t>
      </w:r>
      <w:r w:rsidR="00193EE0">
        <w:rPr>
          <w:sz w:val="22"/>
          <w:szCs w:val="22"/>
          <w:lang w:val="it-IT"/>
        </w:rPr>
        <w:t>chia</w:t>
      </w:r>
      <w:r w:rsidRPr="00193EE0">
        <w:rPr>
          <w:sz w:val="22"/>
          <w:szCs w:val="22"/>
          <w:lang w:val="it-IT"/>
        </w:rPr>
        <w:t>: No 52,1%</w:t>
      </w:r>
    </w:p>
    <w:p w14:paraId="33244D58" w14:textId="0BD7E89E" w:rsidR="00504B8E" w:rsidRPr="00193EE0" w:rsidRDefault="00193EE0" w:rsidP="00504B8E">
      <w:pPr>
        <w:rPr>
          <w:sz w:val="22"/>
          <w:szCs w:val="22"/>
          <w:lang w:val="it-IT"/>
        </w:rPr>
      </w:pPr>
      <w:r>
        <w:rPr>
          <w:sz w:val="22"/>
          <w:szCs w:val="22"/>
          <w:lang w:val="it-IT"/>
        </w:rPr>
        <w:t>S</w:t>
      </w:r>
      <w:r w:rsidR="00504B8E" w:rsidRPr="00193EE0">
        <w:rPr>
          <w:sz w:val="22"/>
          <w:szCs w:val="22"/>
          <w:lang w:val="it-IT"/>
        </w:rPr>
        <w:t>pagn</w:t>
      </w:r>
      <w:r>
        <w:rPr>
          <w:sz w:val="22"/>
          <w:szCs w:val="22"/>
          <w:lang w:val="it-IT"/>
        </w:rPr>
        <w:t>a</w:t>
      </w:r>
      <w:r w:rsidR="00504B8E" w:rsidRPr="00193EE0">
        <w:rPr>
          <w:sz w:val="22"/>
          <w:szCs w:val="22"/>
          <w:lang w:val="it-IT"/>
        </w:rPr>
        <w:t>: No 85,7%</w:t>
      </w:r>
    </w:p>
    <w:p w14:paraId="6B9DF34A" w14:textId="77777777" w:rsidR="00504B8E" w:rsidRPr="00A90933" w:rsidRDefault="00504B8E" w:rsidP="00B57E11">
      <w:pPr>
        <w:shd w:val="clear" w:color="auto" w:fill="FFFFFF"/>
        <w:rPr>
          <w:rFonts w:eastAsia="Roboto" w:cstheme="minorHAnsi"/>
          <w:bCs/>
          <w:color w:val="202124"/>
          <w:lang w:val="it-IT"/>
        </w:rPr>
      </w:pPr>
    </w:p>
    <w:p w14:paraId="3556F19E" w14:textId="7B3C108F" w:rsidR="0083534C" w:rsidRPr="00193EE0" w:rsidRDefault="00193EE0" w:rsidP="0083534C">
      <w:pPr>
        <w:shd w:val="clear" w:color="auto" w:fill="FFFFFF"/>
        <w:rPr>
          <w:rFonts w:eastAsia="Roboto" w:cstheme="minorHAnsi"/>
          <w:bCs/>
          <w:color w:val="202124"/>
          <w:lang w:val="it-IT"/>
        </w:rPr>
      </w:pPr>
      <w:r w:rsidRPr="00761CB0">
        <w:rPr>
          <w:rFonts w:eastAsia="Roboto" w:cstheme="minorHAnsi"/>
          <w:bCs/>
          <w:color w:val="202124"/>
          <w:lang w:val="it-IT"/>
        </w:rPr>
        <w:t xml:space="preserve">Il sondaggio presentava i seguenti dati: </w:t>
      </w:r>
      <w:r w:rsidR="0083534C" w:rsidRPr="00A90933">
        <w:rPr>
          <w:rFonts w:eastAsia="Roboto" w:cstheme="minorHAnsi"/>
          <w:bCs/>
          <w:color w:val="202124"/>
          <w:lang w:val="it-IT"/>
        </w:rPr>
        <w:t xml:space="preserve"> </w:t>
      </w:r>
    </w:p>
    <w:p w14:paraId="638011D7" w14:textId="77777777" w:rsidR="0083534C" w:rsidRPr="00A90933" w:rsidRDefault="0083534C" w:rsidP="0083534C">
      <w:pPr>
        <w:shd w:val="clear" w:color="auto" w:fill="FFFFFF"/>
        <w:rPr>
          <w:rFonts w:eastAsia="Roboto" w:cstheme="minorHAnsi"/>
          <w:bCs/>
          <w:color w:val="202124"/>
          <w:sz w:val="22"/>
          <w:szCs w:val="22"/>
          <w:lang w:val="it-IT"/>
        </w:rPr>
      </w:pPr>
    </w:p>
    <w:p w14:paraId="060B3D45" w14:textId="058AEE8B" w:rsidR="0083534C" w:rsidRPr="00193EE0" w:rsidRDefault="0083534C" w:rsidP="0083534C">
      <w:pPr>
        <w:shd w:val="clear" w:color="auto" w:fill="FFFFFF"/>
        <w:ind w:left="284"/>
        <w:jc w:val="both"/>
        <w:rPr>
          <w:rFonts w:cstheme="minorHAnsi"/>
          <w:sz w:val="22"/>
          <w:szCs w:val="22"/>
          <w:lang w:val="it-IT"/>
        </w:rPr>
      </w:pPr>
      <w:r w:rsidRPr="0083534C">
        <w:rPr>
          <w:rFonts w:cstheme="minorHAnsi"/>
          <w:sz w:val="22"/>
          <w:szCs w:val="22"/>
        </w:rPr>
        <w:t>La profession d'</w:t>
      </w:r>
      <w:proofErr w:type="spellStart"/>
      <w:r w:rsidRPr="0083534C">
        <w:rPr>
          <w:rFonts w:cstheme="minorHAnsi"/>
          <w:sz w:val="22"/>
          <w:szCs w:val="22"/>
        </w:rPr>
        <w:t>auteur·trice</w:t>
      </w:r>
      <w:proofErr w:type="spellEnd"/>
      <w:r w:rsidRPr="0083534C">
        <w:rPr>
          <w:rFonts w:cstheme="minorHAnsi"/>
          <w:sz w:val="22"/>
          <w:szCs w:val="22"/>
        </w:rPr>
        <w:t xml:space="preserve"> de bande dessinée s'est féminisée depuis le début des années 2000. Cependant, seulement 15% de l’ensemble des professionnels sont des femmes. »</w:t>
      </w:r>
      <w:r w:rsidR="00193EE0" w:rsidRPr="00193EE0">
        <w:t xml:space="preserve"> </w:t>
      </w:r>
      <w:r w:rsidR="00193EE0" w:rsidRPr="00A90933">
        <w:rPr>
          <w:rFonts w:cstheme="minorHAnsi"/>
          <w:sz w:val="22"/>
          <w:szCs w:val="22"/>
        </w:rPr>
        <w:t xml:space="preserve">La </w:t>
      </w:r>
      <w:proofErr w:type="spellStart"/>
      <w:r w:rsidR="00193EE0" w:rsidRPr="00A90933">
        <w:rPr>
          <w:rFonts w:cstheme="minorHAnsi"/>
          <w:sz w:val="22"/>
          <w:szCs w:val="22"/>
        </w:rPr>
        <w:t>professione</w:t>
      </w:r>
      <w:proofErr w:type="spellEnd"/>
      <w:r w:rsidR="00193EE0" w:rsidRPr="00A90933">
        <w:rPr>
          <w:rFonts w:cstheme="minorHAnsi"/>
          <w:sz w:val="22"/>
          <w:szCs w:val="22"/>
        </w:rPr>
        <w:t xml:space="preserve"> di </w:t>
      </w:r>
      <w:proofErr w:type="spellStart"/>
      <w:r w:rsidR="00193EE0" w:rsidRPr="00A90933">
        <w:rPr>
          <w:rFonts w:cstheme="minorHAnsi"/>
          <w:sz w:val="22"/>
          <w:szCs w:val="22"/>
        </w:rPr>
        <w:t>autore</w:t>
      </w:r>
      <w:proofErr w:type="spellEnd"/>
      <w:r w:rsidR="00193EE0" w:rsidRPr="00A90933">
        <w:rPr>
          <w:rFonts w:cstheme="minorHAnsi"/>
          <w:sz w:val="22"/>
          <w:szCs w:val="22"/>
        </w:rPr>
        <w:t xml:space="preserve"> di </w:t>
      </w:r>
      <w:proofErr w:type="spellStart"/>
      <w:r w:rsidR="00193EE0" w:rsidRPr="00A90933">
        <w:rPr>
          <w:rFonts w:cstheme="minorHAnsi"/>
          <w:sz w:val="22"/>
          <w:szCs w:val="22"/>
        </w:rPr>
        <w:t>fumetti</w:t>
      </w:r>
      <w:proofErr w:type="spellEnd"/>
      <w:r w:rsidR="00193EE0" w:rsidRPr="00A90933">
        <w:rPr>
          <w:rFonts w:cstheme="minorHAnsi"/>
          <w:sz w:val="22"/>
          <w:szCs w:val="22"/>
        </w:rPr>
        <w:t xml:space="preserve"> è </w:t>
      </w:r>
      <w:proofErr w:type="spellStart"/>
      <w:r w:rsidR="00193EE0" w:rsidRPr="00A90933">
        <w:rPr>
          <w:rFonts w:cstheme="minorHAnsi"/>
          <w:sz w:val="22"/>
          <w:szCs w:val="22"/>
        </w:rPr>
        <w:t>diventata</w:t>
      </w:r>
      <w:proofErr w:type="spellEnd"/>
      <w:r w:rsidR="00193EE0" w:rsidRPr="00A90933">
        <w:rPr>
          <w:rFonts w:cstheme="minorHAnsi"/>
          <w:sz w:val="22"/>
          <w:szCs w:val="22"/>
        </w:rPr>
        <w:t xml:space="preserve"> più </w:t>
      </w:r>
      <w:proofErr w:type="spellStart"/>
      <w:r w:rsidR="00193EE0" w:rsidRPr="00A90933">
        <w:rPr>
          <w:rFonts w:cstheme="minorHAnsi"/>
          <w:sz w:val="22"/>
          <w:szCs w:val="22"/>
        </w:rPr>
        <w:t>femminile</w:t>
      </w:r>
      <w:proofErr w:type="spellEnd"/>
      <w:r w:rsidR="00193EE0" w:rsidRPr="00A90933">
        <w:rPr>
          <w:rFonts w:cstheme="minorHAnsi"/>
          <w:sz w:val="22"/>
          <w:szCs w:val="22"/>
        </w:rPr>
        <w:t xml:space="preserve"> </w:t>
      </w:r>
      <w:proofErr w:type="spellStart"/>
      <w:r w:rsidR="00193EE0" w:rsidRPr="00A90933">
        <w:rPr>
          <w:rFonts w:cstheme="minorHAnsi"/>
          <w:sz w:val="22"/>
          <w:szCs w:val="22"/>
        </w:rPr>
        <w:t>dall'inizio</w:t>
      </w:r>
      <w:proofErr w:type="spellEnd"/>
      <w:r w:rsidR="00193EE0" w:rsidRPr="00A90933">
        <w:rPr>
          <w:rFonts w:cstheme="minorHAnsi"/>
          <w:sz w:val="22"/>
          <w:szCs w:val="22"/>
        </w:rPr>
        <w:t xml:space="preserve"> </w:t>
      </w:r>
      <w:proofErr w:type="spellStart"/>
      <w:r w:rsidR="00193EE0" w:rsidRPr="00A90933">
        <w:rPr>
          <w:rFonts w:cstheme="minorHAnsi"/>
          <w:sz w:val="22"/>
          <w:szCs w:val="22"/>
        </w:rPr>
        <w:t>degli</w:t>
      </w:r>
      <w:proofErr w:type="spellEnd"/>
      <w:r w:rsidR="00193EE0" w:rsidRPr="00A90933">
        <w:rPr>
          <w:rFonts w:cstheme="minorHAnsi"/>
          <w:sz w:val="22"/>
          <w:szCs w:val="22"/>
        </w:rPr>
        <w:t xml:space="preserve"> </w:t>
      </w:r>
      <w:proofErr w:type="spellStart"/>
      <w:r w:rsidR="00193EE0" w:rsidRPr="00A90933">
        <w:rPr>
          <w:rFonts w:cstheme="minorHAnsi"/>
          <w:sz w:val="22"/>
          <w:szCs w:val="22"/>
        </w:rPr>
        <w:t>anni</w:t>
      </w:r>
      <w:proofErr w:type="spellEnd"/>
      <w:r w:rsidR="00193EE0" w:rsidRPr="00A90933">
        <w:rPr>
          <w:rFonts w:cstheme="minorHAnsi"/>
          <w:sz w:val="22"/>
          <w:szCs w:val="22"/>
        </w:rPr>
        <w:t xml:space="preserve"> 2000. </w:t>
      </w:r>
      <w:r w:rsidR="00193EE0" w:rsidRPr="00193EE0">
        <w:rPr>
          <w:rFonts w:cstheme="minorHAnsi"/>
          <w:sz w:val="22"/>
          <w:szCs w:val="22"/>
          <w:lang w:val="it-IT"/>
        </w:rPr>
        <w:t>Tuttavia, solo il 15% di tutti i professionisti sono donne.</w:t>
      </w:r>
      <w:r w:rsidRPr="00193EE0">
        <w:rPr>
          <w:rFonts w:cstheme="minorHAnsi"/>
          <w:sz w:val="22"/>
          <w:szCs w:val="22"/>
          <w:lang w:val="it-IT"/>
        </w:rPr>
        <w:t xml:space="preserve"> (</w:t>
      </w:r>
      <w:r w:rsidR="00193EE0">
        <w:rPr>
          <w:rFonts w:cstheme="minorHAnsi"/>
          <w:sz w:val="22"/>
          <w:szCs w:val="22"/>
          <w:lang w:val="it-IT"/>
        </w:rPr>
        <w:t>font</w:t>
      </w:r>
      <w:r w:rsidRPr="00193EE0">
        <w:rPr>
          <w:rFonts w:cstheme="minorHAnsi"/>
          <w:sz w:val="22"/>
          <w:szCs w:val="22"/>
          <w:lang w:val="it-IT"/>
        </w:rPr>
        <w:t xml:space="preserve">e: </w:t>
      </w:r>
      <w:hyperlink r:id="rId30" w:history="1">
        <w:r w:rsidRPr="00193EE0">
          <w:rPr>
            <w:rStyle w:val="Lienhypertexte"/>
            <w:rFonts w:cstheme="minorHAnsi"/>
            <w:sz w:val="22"/>
            <w:szCs w:val="22"/>
            <w:lang w:val="it-IT"/>
          </w:rPr>
          <w:t>http://neuviemeart.citebd.org/spip.php?article677</w:t>
        </w:r>
      </w:hyperlink>
      <w:r w:rsidRPr="00193EE0">
        <w:rPr>
          <w:rFonts w:cstheme="minorHAnsi"/>
          <w:sz w:val="22"/>
          <w:szCs w:val="22"/>
          <w:lang w:val="it-IT"/>
        </w:rPr>
        <w:t>)</w:t>
      </w:r>
    </w:p>
    <w:p w14:paraId="783A424D" w14:textId="77777777" w:rsidR="0083534C" w:rsidRPr="00A90933" w:rsidRDefault="0083534C" w:rsidP="0083534C">
      <w:pPr>
        <w:pStyle w:val="Default"/>
        <w:rPr>
          <w:rFonts w:asciiTheme="minorHAnsi" w:hAnsiTheme="minorHAnsi" w:cstheme="minorHAnsi"/>
          <w:lang w:val="it-IT"/>
        </w:rPr>
      </w:pPr>
    </w:p>
    <w:p w14:paraId="0D3E5FF7" w14:textId="77777777" w:rsidR="00193EE0" w:rsidRPr="00D324EC" w:rsidRDefault="00193EE0" w:rsidP="00193EE0">
      <w:pPr>
        <w:pStyle w:val="Default"/>
        <w:jc w:val="both"/>
        <w:rPr>
          <w:sz w:val="16"/>
          <w:szCs w:val="16"/>
          <w:lang w:val="it-IT"/>
        </w:rPr>
      </w:pPr>
      <w:r w:rsidRPr="00193EE0">
        <w:rPr>
          <w:rFonts w:asciiTheme="minorHAnsi" w:hAnsiTheme="minorHAnsi" w:cstheme="minorHAnsi"/>
          <w:lang w:val="it-IT"/>
        </w:rPr>
        <w:t xml:space="preserve">Era poi richiesto di rispondere alla domanda seguente: </w:t>
      </w:r>
      <w:r w:rsidRPr="00193EE0">
        <w:rPr>
          <w:rFonts w:asciiTheme="minorHAnsi" w:hAnsiTheme="minorHAnsi" w:cstheme="minorHAnsi"/>
          <w:b/>
          <w:bCs/>
          <w:lang w:val="it-IT"/>
        </w:rPr>
        <w:t>Perché pensi che ci sia una disuguaglianza di genere nella professione del fumetto?</w:t>
      </w:r>
      <w:r w:rsidR="0083534C" w:rsidRPr="00193EE0">
        <w:rPr>
          <w:rFonts w:asciiTheme="minorHAnsi" w:hAnsiTheme="minorHAnsi" w:cstheme="minorHAnsi"/>
          <w:b/>
          <w:bCs/>
          <w:lang w:val="it-IT"/>
        </w:rPr>
        <w:t xml:space="preserve"> </w:t>
      </w:r>
      <w:r w:rsidRPr="00D324EC">
        <w:rPr>
          <w:rFonts w:asciiTheme="minorHAnsi" w:hAnsiTheme="minorHAnsi" w:cstheme="minorHAnsi"/>
          <w:lang w:val="it-IT"/>
        </w:rPr>
        <w:t>indicando in che misura sei d'accordo con ciascuna delle seguenti affermazioni</w:t>
      </w:r>
      <w:r w:rsidRPr="00D324EC">
        <w:rPr>
          <w:rFonts w:asciiTheme="minorHAnsi" w:eastAsiaTheme="minorEastAsia" w:hAnsiTheme="minorHAnsi" w:cstheme="minorHAnsi"/>
          <w:lang w:val="it-IT"/>
        </w:rPr>
        <w:t>:</w:t>
      </w:r>
      <w:r w:rsidRPr="00D324EC">
        <w:rPr>
          <w:sz w:val="16"/>
          <w:szCs w:val="16"/>
          <w:lang w:val="it-IT"/>
        </w:rPr>
        <w:t xml:space="preserve"> </w:t>
      </w:r>
    </w:p>
    <w:p w14:paraId="2CF43929" w14:textId="77777777" w:rsidR="00193EE0" w:rsidRPr="00A90933" w:rsidRDefault="00193EE0" w:rsidP="00193EE0">
      <w:pPr>
        <w:tabs>
          <w:tab w:val="left" w:pos="300"/>
          <w:tab w:val="left" w:pos="6020"/>
          <w:tab w:val="left" w:pos="8639"/>
        </w:tabs>
        <w:ind w:left="20"/>
        <w:rPr>
          <w:rFonts w:ascii="Helvetica" w:eastAsiaTheme="minorEastAsia" w:hAnsi="Helvetica"/>
          <w:sz w:val="16"/>
          <w:szCs w:val="16"/>
          <w:lang w:val="it-IT"/>
        </w:rPr>
      </w:pPr>
    </w:p>
    <w:tbl>
      <w:tblPr>
        <w:tblW w:w="8697" w:type="dxa"/>
        <w:tblInd w:w="-8" w:type="dxa"/>
        <w:tblBorders>
          <w:top w:val="single" w:sz="6" w:space="0" w:color="000000"/>
          <w:left w:val="single" w:sz="6" w:space="0" w:color="000000"/>
          <w:bottom w:val="single" w:sz="6" w:space="0" w:color="000000"/>
          <w:right w:val="single" w:sz="6" w:space="0" w:color="000000"/>
        </w:tblBorders>
        <w:tblLayout w:type="fixed"/>
        <w:tblCellMar>
          <w:left w:w="71" w:type="dxa"/>
          <w:right w:w="71" w:type="dxa"/>
        </w:tblCellMar>
        <w:tblLook w:val="0000" w:firstRow="0" w:lastRow="0" w:firstColumn="0" w:lastColumn="0" w:noHBand="0" w:noVBand="0"/>
      </w:tblPr>
      <w:tblGrid>
        <w:gridCol w:w="1260"/>
        <w:gridCol w:w="1151"/>
        <w:gridCol w:w="1111"/>
        <w:gridCol w:w="1368"/>
        <w:gridCol w:w="1145"/>
        <w:gridCol w:w="1188"/>
        <w:gridCol w:w="1474"/>
      </w:tblGrid>
      <w:tr w:rsidR="00193EE0" w:rsidRPr="009A3849" w14:paraId="17188697" w14:textId="77777777" w:rsidTr="00B51281">
        <w:trPr>
          <w:trHeight w:val="193"/>
        </w:trPr>
        <w:tc>
          <w:tcPr>
            <w:tcW w:w="1260" w:type="dxa"/>
            <w:shd w:val="clear" w:color="auto" w:fill="auto"/>
          </w:tcPr>
          <w:p w14:paraId="304196BD" w14:textId="77777777" w:rsidR="00193EE0" w:rsidRPr="00D324EC" w:rsidRDefault="00193EE0" w:rsidP="00B51281">
            <w:pPr>
              <w:jc w:val="center"/>
              <w:rPr>
                <w:rFonts w:ascii="Helvetica" w:eastAsiaTheme="minorEastAsia" w:hAnsi="Helvetica"/>
                <w:b/>
                <w:bCs/>
                <w:color w:val="000000"/>
                <w:sz w:val="16"/>
                <w:szCs w:val="16"/>
                <w:lang w:val="it-IT"/>
              </w:rPr>
            </w:pPr>
            <w:r w:rsidRPr="00D324EC">
              <w:rPr>
                <w:rFonts w:ascii="Helvetica" w:hAnsi="Helvetica"/>
                <w:b/>
                <w:bCs/>
                <w:sz w:val="16"/>
                <w:szCs w:val="16"/>
                <w:lang w:val="it-IT"/>
              </w:rPr>
              <w:t>Fortemente in disaccordo</w:t>
            </w:r>
          </w:p>
        </w:tc>
        <w:tc>
          <w:tcPr>
            <w:tcW w:w="1151" w:type="dxa"/>
            <w:shd w:val="clear" w:color="auto" w:fill="auto"/>
          </w:tcPr>
          <w:p w14:paraId="5F409704" w14:textId="77777777" w:rsidR="00193EE0" w:rsidRPr="00D324EC" w:rsidRDefault="00193EE0" w:rsidP="00B51281">
            <w:pPr>
              <w:ind w:right="53"/>
              <w:jc w:val="center"/>
              <w:rPr>
                <w:rFonts w:ascii="Helvetica" w:eastAsiaTheme="minorEastAsia" w:hAnsi="Helvetica"/>
                <w:b/>
                <w:bCs/>
                <w:color w:val="000000"/>
                <w:sz w:val="16"/>
                <w:szCs w:val="16"/>
                <w:lang w:val="it-IT"/>
              </w:rPr>
            </w:pPr>
            <w:r w:rsidRPr="00D324EC">
              <w:rPr>
                <w:rFonts w:ascii="Helvetica" w:eastAsiaTheme="minorEastAsia" w:hAnsi="Helvetica"/>
                <w:b/>
                <w:bCs/>
                <w:color w:val="000000"/>
                <w:sz w:val="16"/>
                <w:szCs w:val="16"/>
                <w:lang w:val="it-IT"/>
              </w:rPr>
              <w:t>Molto poco d'accordo</w:t>
            </w:r>
            <w:r w:rsidRPr="00D324EC">
              <w:rPr>
                <w:rFonts w:ascii="Helvetica" w:eastAsiaTheme="minorEastAsia" w:hAnsi="Helvetica"/>
                <w:b/>
                <w:bCs/>
                <w:color w:val="000000"/>
                <w:sz w:val="16"/>
                <w:szCs w:val="16"/>
                <w:lang w:val="it-IT"/>
              </w:rPr>
              <w:tab/>
            </w:r>
          </w:p>
        </w:tc>
        <w:tc>
          <w:tcPr>
            <w:tcW w:w="1111" w:type="dxa"/>
            <w:shd w:val="clear" w:color="auto" w:fill="auto"/>
          </w:tcPr>
          <w:p w14:paraId="4BEE63CC" w14:textId="77777777" w:rsidR="00193EE0" w:rsidRPr="00D324EC" w:rsidRDefault="00193EE0" w:rsidP="00B51281">
            <w:pPr>
              <w:jc w:val="center"/>
              <w:rPr>
                <w:rFonts w:ascii="Helvetica" w:eastAsiaTheme="minorEastAsia" w:hAnsi="Helvetica"/>
                <w:b/>
                <w:bCs/>
                <w:color w:val="000000"/>
                <w:sz w:val="16"/>
                <w:szCs w:val="16"/>
                <w:lang w:val="it-IT"/>
              </w:rPr>
            </w:pPr>
            <w:r w:rsidRPr="00D324EC">
              <w:rPr>
                <w:rFonts w:ascii="Helvetica" w:hAnsi="Helvetica"/>
                <w:b/>
                <w:bCs/>
                <w:sz w:val="16"/>
                <w:szCs w:val="16"/>
                <w:lang w:val="it-IT"/>
              </w:rPr>
              <w:t>Un po' d'accordo</w:t>
            </w:r>
            <w:r w:rsidRPr="00D324EC">
              <w:rPr>
                <w:rFonts w:ascii="Helvetica" w:hAnsi="Helvetica"/>
                <w:b/>
                <w:bCs/>
                <w:sz w:val="16"/>
                <w:szCs w:val="16"/>
                <w:lang w:val="it-IT"/>
              </w:rPr>
              <w:tab/>
            </w:r>
          </w:p>
        </w:tc>
        <w:tc>
          <w:tcPr>
            <w:tcW w:w="1368" w:type="dxa"/>
            <w:shd w:val="clear" w:color="auto" w:fill="auto"/>
          </w:tcPr>
          <w:p w14:paraId="13775FCE" w14:textId="77777777" w:rsidR="00193EE0" w:rsidRPr="00D324EC" w:rsidRDefault="00193EE0" w:rsidP="00B51281">
            <w:pPr>
              <w:jc w:val="center"/>
              <w:rPr>
                <w:rFonts w:ascii="Helvetica" w:eastAsiaTheme="minorEastAsia" w:hAnsi="Helvetica"/>
                <w:b/>
                <w:bCs/>
                <w:color w:val="000000"/>
                <w:sz w:val="16"/>
                <w:szCs w:val="16"/>
                <w:lang w:val="it-IT"/>
              </w:rPr>
            </w:pPr>
            <w:r w:rsidRPr="00D324EC">
              <w:rPr>
                <w:rFonts w:ascii="Helvetica" w:eastAsiaTheme="minorEastAsia" w:hAnsi="Helvetica"/>
                <w:b/>
                <w:bCs/>
                <w:color w:val="000000"/>
                <w:sz w:val="16"/>
                <w:szCs w:val="16"/>
                <w:lang w:val="it-IT"/>
              </w:rPr>
              <w:t>D'accordo in media</w:t>
            </w:r>
          </w:p>
        </w:tc>
        <w:tc>
          <w:tcPr>
            <w:tcW w:w="1145" w:type="dxa"/>
            <w:shd w:val="clear" w:color="auto" w:fill="auto"/>
          </w:tcPr>
          <w:p w14:paraId="65A31B61" w14:textId="77777777" w:rsidR="00193EE0" w:rsidRPr="00D324EC" w:rsidRDefault="00193EE0" w:rsidP="00B51281">
            <w:pPr>
              <w:jc w:val="center"/>
              <w:rPr>
                <w:rFonts w:ascii="Helvetica" w:eastAsiaTheme="minorEastAsia" w:hAnsi="Helvetica"/>
                <w:b/>
                <w:bCs/>
                <w:color w:val="000000"/>
                <w:sz w:val="16"/>
                <w:szCs w:val="16"/>
                <w:lang w:val="it-IT"/>
              </w:rPr>
            </w:pPr>
            <w:r w:rsidRPr="00D324EC">
              <w:rPr>
                <w:rFonts w:ascii="Helvetica" w:hAnsi="Helvetica"/>
                <w:b/>
                <w:bCs/>
                <w:sz w:val="16"/>
                <w:szCs w:val="16"/>
                <w:lang w:val="it-IT"/>
              </w:rPr>
              <w:t>Abbastanza d'accordo</w:t>
            </w:r>
          </w:p>
        </w:tc>
        <w:tc>
          <w:tcPr>
            <w:tcW w:w="1188" w:type="dxa"/>
            <w:shd w:val="clear" w:color="auto" w:fill="auto"/>
          </w:tcPr>
          <w:p w14:paraId="3D5E4542" w14:textId="77777777" w:rsidR="00193EE0" w:rsidRPr="00D324EC" w:rsidRDefault="00193EE0" w:rsidP="00B51281">
            <w:pPr>
              <w:jc w:val="center"/>
              <w:rPr>
                <w:rFonts w:ascii="Helvetica" w:eastAsiaTheme="minorEastAsia" w:hAnsi="Helvetica"/>
                <w:b/>
                <w:bCs/>
                <w:color w:val="000000"/>
                <w:sz w:val="16"/>
                <w:szCs w:val="16"/>
                <w:lang w:val="it-IT"/>
              </w:rPr>
            </w:pPr>
            <w:r w:rsidRPr="00D324EC">
              <w:rPr>
                <w:rFonts w:ascii="Helvetica" w:eastAsiaTheme="minorEastAsia" w:hAnsi="Helvetica"/>
                <w:b/>
                <w:bCs/>
                <w:color w:val="000000"/>
                <w:sz w:val="16"/>
                <w:szCs w:val="16"/>
                <w:lang w:val="it-IT"/>
              </w:rPr>
              <w:t>Fortemente d'accordo</w:t>
            </w:r>
          </w:p>
        </w:tc>
        <w:tc>
          <w:tcPr>
            <w:tcW w:w="1474" w:type="dxa"/>
            <w:shd w:val="clear" w:color="auto" w:fill="auto"/>
          </w:tcPr>
          <w:p w14:paraId="6493D9D4" w14:textId="77777777" w:rsidR="00193EE0" w:rsidRPr="00D324EC" w:rsidRDefault="00193EE0" w:rsidP="00B51281">
            <w:pPr>
              <w:jc w:val="center"/>
              <w:rPr>
                <w:rFonts w:ascii="Helvetica" w:eastAsiaTheme="minorEastAsia" w:hAnsi="Helvetica"/>
                <w:b/>
                <w:bCs/>
                <w:color w:val="000000"/>
                <w:sz w:val="16"/>
                <w:szCs w:val="16"/>
                <w:lang w:val="it-IT"/>
              </w:rPr>
            </w:pPr>
            <w:r w:rsidRPr="00D324EC">
              <w:rPr>
                <w:rFonts w:ascii="Helvetica" w:hAnsi="Helvetica"/>
                <w:b/>
                <w:bCs/>
                <w:sz w:val="16"/>
                <w:szCs w:val="16"/>
                <w:lang w:val="it-IT"/>
              </w:rPr>
              <w:t>Del tutto d’accordo</w:t>
            </w:r>
          </w:p>
        </w:tc>
      </w:tr>
      <w:tr w:rsidR="00193EE0" w:rsidRPr="009A3849" w14:paraId="3A49815A" w14:textId="77777777" w:rsidTr="00B51281">
        <w:trPr>
          <w:trHeight w:val="233"/>
        </w:trPr>
        <w:tc>
          <w:tcPr>
            <w:tcW w:w="1260" w:type="dxa"/>
            <w:shd w:val="clear" w:color="auto" w:fill="auto"/>
          </w:tcPr>
          <w:p w14:paraId="22F009E7" w14:textId="77777777" w:rsidR="00193EE0" w:rsidRPr="009A3849" w:rsidRDefault="00193EE0" w:rsidP="00B5128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1</w:t>
            </w:r>
          </w:p>
        </w:tc>
        <w:tc>
          <w:tcPr>
            <w:tcW w:w="1151" w:type="dxa"/>
            <w:shd w:val="clear" w:color="auto" w:fill="auto"/>
          </w:tcPr>
          <w:p w14:paraId="6DB89B7D" w14:textId="77777777" w:rsidR="00193EE0" w:rsidRPr="009A3849" w:rsidRDefault="00193EE0" w:rsidP="00B51281">
            <w:pPr>
              <w:ind w:right="53"/>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2</w:t>
            </w:r>
          </w:p>
        </w:tc>
        <w:tc>
          <w:tcPr>
            <w:tcW w:w="1111" w:type="dxa"/>
            <w:shd w:val="clear" w:color="auto" w:fill="auto"/>
          </w:tcPr>
          <w:p w14:paraId="5E31E991" w14:textId="77777777" w:rsidR="00193EE0" w:rsidRPr="009A3849" w:rsidRDefault="00193EE0" w:rsidP="00B5128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3</w:t>
            </w:r>
          </w:p>
        </w:tc>
        <w:tc>
          <w:tcPr>
            <w:tcW w:w="1368" w:type="dxa"/>
            <w:shd w:val="clear" w:color="auto" w:fill="auto"/>
          </w:tcPr>
          <w:p w14:paraId="3BDA53E4" w14:textId="77777777" w:rsidR="00193EE0" w:rsidRPr="009A3849" w:rsidRDefault="00193EE0" w:rsidP="00B5128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4</w:t>
            </w:r>
          </w:p>
        </w:tc>
        <w:tc>
          <w:tcPr>
            <w:tcW w:w="1145" w:type="dxa"/>
            <w:shd w:val="clear" w:color="auto" w:fill="auto"/>
          </w:tcPr>
          <w:p w14:paraId="41D1211A" w14:textId="77777777" w:rsidR="00193EE0" w:rsidRPr="009A3849" w:rsidRDefault="00193EE0" w:rsidP="00B5128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5</w:t>
            </w:r>
          </w:p>
        </w:tc>
        <w:tc>
          <w:tcPr>
            <w:tcW w:w="1188" w:type="dxa"/>
            <w:shd w:val="clear" w:color="auto" w:fill="auto"/>
          </w:tcPr>
          <w:p w14:paraId="0EEFC308" w14:textId="77777777" w:rsidR="00193EE0" w:rsidRPr="009A3849" w:rsidRDefault="00193EE0" w:rsidP="00B5128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6</w:t>
            </w:r>
          </w:p>
        </w:tc>
        <w:tc>
          <w:tcPr>
            <w:tcW w:w="1474" w:type="dxa"/>
            <w:shd w:val="clear" w:color="auto" w:fill="auto"/>
          </w:tcPr>
          <w:p w14:paraId="1F19C28E" w14:textId="77777777" w:rsidR="00193EE0" w:rsidRPr="009A3849" w:rsidRDefault="00193EE0" w:rsidP="00B5128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7</w:t>
            </w:r>
          </w:p>
        </w:tc>
      </w:tr>
    </w:tbl>
    <w:p w14:paraId="30F42347" w14:textId="77777777" w:rsidR="00193EE0" w:rsidRPr="009A3849" w:rsidRDefault="00193EE0" w:rsidP="00193EE0">
      <w:pPr>
        <w:pStyle w:val="Default"/>
        <w:rPr>
          <w:sz w:val="16"/>
          <w:szCs w:val="16"/>
        </w:rPr>
      </w:pPr>
    </w:p>
    <w:p w14:paraId="20FA1C82" w14:textId="77777777" w:rsidR="00193EE0" w:rsidRPr="00D324EC" w:rsidRDefault="00193EE0" w:rsidP="00193EE0">
      <w:pPr>
        <w:pStyle w:val="Default"/>
        <w:ind w:left="284"/>
        <w:rPr>
          <w:rFonts w:asciiTheme="minorHAnsi" w:hAnsiTheme="minorHAnsi" w:cstheme="minorHAnsi"/>
          <w:sz w:val="22"/>
          <w:szCs w:val="22"/>
          <w:lang w:val="it-IT"/>
        </w:rPr>
      </w:pPr>
      <w:r w:rsidRPr="00D324EC">
        <w:rPr>
          <w:rFonts w:asciiTheme="minorHAnsi" w:hAnsiTheme="minorHAnsi" w:cstheme="minorHAnsi"/>
          <w:sz w:val="22"/>
          <w:szCs w:val="22"/>
          <w:lang w:val="it-IT"/>
        </w:rPr>
        <w:t xml:space="preserve">1. Mancanza di interesse femminile nei fumetti: da 1 a 7 </w:t>
      </w:r>
    </w:p>
    <w:p w14:paraId="3624662B" w14:textId="77777777" w:rsidR="00193EE0" w:rsidRPr="00193EE0" w:rsidRDefault="00193EE0" w:rsidP="00193EE0">
      <w:pPr>
        <w:pStyle w:val="Default"/>
        <w:ind w:left="284"/>
        <w:rPr>
          <w:rFonts w:asciiTheme="minorHAnsi" w:hAnsiTheme="minorHAnsi" w:cstheme="minorHAnsi"/>
          <w:sz w:val="22"/>
          <w:szCs w:val="22"/>
          <w:lang w:val="it-IT"/>
        </w:rPr>
      </w:pPr>
      <w:r w:rsidRPr="00D324EC">
        <w:rPr>
          <w:rFonts w:asciiTheme="minorHAnsi" w:hAnsiTheme="minorHAnsi" w:cstheme="minorHAnsi"/>
          <w:sz w:val="22"/>
          <w:szCs w:val="22"/>
          <w:lang w:val="it-IT"/>
        </w:rPr>
        <w:t xml:space="preserve">2. I fumetti si rivolgono principalmente a un pubblico </w:t>
      </w:r>
      <w:r w:rsidRPr="00193EE0">
        <w:rPr>
          <w:rFonts w:asciiTheme="minorHAnsi" w:hAnsiTheme="minorHAnsi" w:cstheme="minorHAnsi"/>
          <w:sz w:val="22"/>
          <w:szCs w:val="22"/>
          <w:lang w:val="it-IT"/>
        </w:rPr>
        <w:t>maschile: da 1 a 7</w:t>
      </w:r>
    </w:p>
    <w:p w14:paraId="47B7F179" w14:textId="42983425" w:rsidR="00193EE0" w:rsidRPr="00193EE0" w:rsidRDefault="00193EE0" w:rsidP="00193EE0">
      <w:pPr>
        <w:pStyle w:val="Default"/>
        <w:ind w:left="284"/>
        <w:rPr>
          <w:rFonts w:asciiTheme="minorHAnsi" w:hAnsiTheme="minorHAnsi" w:cstheme="minorHAnsi"/>
          <w:sz w:val="22"/>
          <w:szCs w:val="22"/>
          <w:lang w:val="it-IT"/>
        </w:rPr>
      </w:pPr>
      <w:r w:rsidRPr="00193EE0">
        <w:rPr>
          <w:rFonts w:asciiTheme="minorHAnsi" w:hAnsiTheme="minorHAnsi" w:cstheme="minorHAnsi"/>
          <w:sz w:val="22"/>
          <w:szCs w:val="22"/>
          <w:lang w:val="it-IT"/>
        </w:rPr>
        <w:t>3. Statisticamente ci sono meno donne che uomini nella professione: da 1 a 7</w:t>
      </w:r>
    </w:p>
    <w:p w14:paraId="30AAB8E9" w14:textId="77777777" w:rsidR="0083534C" w:rsidRPr="00A90933" w:rsidRDefault="0083534C" w:rsidP="0083534C">
      <w:pPr>
        <w:pStyle w:val="Default"/>
        <w:rPr>
          <w:sz w:val="16"/>
          <w:szCs w:val="16"/>
          <w:lang w:val="it-IT"/>
        </w:rPr>
      </w:pPr>
    </w:p>
    <w:p w14:paraId="15B107B4" w14:textId="05EB8A58" w:rsidR="00193EE0" w:rsidRPr="00193EE0" w:rsidRDefault="00193EE0" w:rsidP="00127D2D">
      <w:pPr>
        <w:pStyle w:val="Default"/>
        <w:jc w:val="both"/>
        <w:rPr>
          <w:rFonts w:asciiTheme="minorHAnsi" w:hAnsiTheme="minorHAnsi" w:cstheme="minorHAnsi"/>
          <w:color w:val="000000" w:themeColor="text1"/>
          <w:lang w:val="it-IT"/>
        </w:rPr>
      </w:pPr>
      <w:r w:rsidRPr="00193EE0">
        <w:rPr>
          <w:rFonts w:asciiTheme="minorHAnsi" w:hAnsiTheme="minorHAnsi" w:cstheme="minorHAnsi"/>
          <w:color w:val="000000" w:themeColor="text1"/>
          <w:lang w:val="it-IT"/>
        </w:rPr>
        <w:t>Le risposte spagnole convalidano la seconda affermazione e quelle turche la terza. Le risposte francesi sono state meno nette e hanno convalidato la seconda e la terza affermazione, con un leggero vantaggio per la seconda affermazione. Tutti gli intervistati, indipendentemente dal Paese, si sono opposti all'idea che le donne non siano interessate ai fumetti.</w:t>
      </w:r>
    </w:p>
    <w:p w14:paraId="22C9F8A3" w14:textId="77777777" w:rsidR="001B67E0" w:rsidRPr="00A90933" w:rsidRDefault="001B67E0" w:rsidP="00504B8E">
      <w:pPr>
        <w:pStyle w:val="Default"/>
        <w:rPr>
          <w:rFonts w:asciiTheme="minorHAnsi" w:hAnsiTheme="minorHAnsi" w:cstheme="minorHAnsi"/>
          <w:lang w:val="it-IT"/>
        </w:rPr>
      </w:pPr>
    </w:p>
    <w:p w14:paraId="73346040" w14:textId="77777777" w:rsidR="001B67E0" w:rsidRPr="00A90933" w:rsidRDefault="001B67E0" w:rsidP="00504B8E">
      <w:pPr>
        <w:pStyle w:val="Default"/>
        <w:rPr>
          <w:rFonts w:asciiTheme="minorHAnsi" w:hAnsiTheme="minorHAnsi" w:cstheme="minorHAnsi"/>
          <w:lang w:val="it-IT"/>
        </w:rPr>
      </w:pPr>
    </w:p>
    <w:p w14:paraId="4DB6D7B3" w14:textId="77777777" w:rsidR="00204519" w:rsidRPr="00A90933" w:rsidRDefault="00204519" w:rsidP="00504B8E">
      <w:pPr>
        <w:pStyle w:val="Default"/>
        <w:rPr>
          <w:rFonts w:asciiTheme="minorHAnsi" w:hAnsiTheme="minorHAnsi" w:cstheme="minorHAnsi"/>
          <w:lang w:val="it-IT"/>
        </w:rPr>
      </w:pPr>
    </w:p>
    <w:p w14:paraId="59BDC0B5" w14:textId="79B272E3" w:rsidR="00504B8E" w:rsidRPr="00204519" w:rsidRDefault="00504B8E" w:rsidP="00504B8E">
      <w:pPr>
        <w:pStyle w:val="Default"/>
        <w:rPr>
          <w:rFonts w:asciiTheme="minorHAnsi" w:hAnsiTheme="minorHAnsi" w:cstheme="minorHAnsi"/>
          <w:lang w:val="it-IT"/>
        </w:rPr>
      </w:pPr>
      <w:r w:rsidRPr="00204519">
        <w:rPr>
          <w:rFonts w:asciiTheme="minorHAnsi" w:hAnsiTheme="minorHAnsi" w:cstheme="minorHAnsi"/>
          <w:lang w:val="it-IT"/>
        </w:rPr>
        <w:lastRenderedPageBreak/>
        <w:t xml:space="preserve">1. </w:t>
      </w:r>
      <w:r w:rsidR="00204519" w:rsidRPr="00204519">
        <w:rPr>
          <w:rFonts w:asciiTheme="minorHAnsi" w:hAnsiTheme="minorHAnsi" w:cstheme="minorHAnsi"/>
          <w:lang w:val="it-IT"/>
        </w:rPr>
        <w:t>Mancanza di interesse femminile nei fumetti: da 1 a 7</w:t>
      </w:r>
    </w:p>
    <w:p w14:paraId="4E27EDAA" w14:textId="77777777" w:rsidR="00C710A7" w:rsidRPr="00A90933" w:rsidRDefault="00C710A7" w:rsidP="00504B8E">
      <w:pPr>
        <w:autoSpaceDE w:val="0"/>
        <w:autoSpaceDN w:val="0"/>
        <w:adjustRightInd w:val="0"/>
        <w:rPr>
          <w:rFonts w:eastAsia="Roboto" w:cstheme="minorHAnsi"/>
          <w:bCs/>
          <w:color w:val="202124"/>
          <w:lang w:val="it-IT"/>
        </w:rPr>
      </w:pPr>
    </w:p>
    <w:p w14:paraId="349CEAEB" w14:textId="7E4CDB27" w:rsidR="00504B8E" w:rsidRPr="00204519" w:rsidRDefault="00204519" w:rsidP="00504B8E">
      <w:pPr>
        <w:autoSpaceDE w:val="0"/>
        <w:autoSpaceDN w:val="0"/>
        <w:adjustRightInd w:val="0"/>
        <w:rPr>
          <w:rFonts w:eastAsia="Roboto" w:cstheme="minorHAnsi"/>
          <w:bCs/>
          <w:color w:val="202124"/>
          <w:lang w:val="it-IT"/>
        </w:rPr>
      </w:pPr>
      <w:r w:rsidRPr="00204519">
        <w:rPr>
          <w:rFonts w:eastAsia="Roboto" w:cstheme="minorHAnsi"/>
          <w:bCs/>
          <w:color w:val="202124"/>
          <w:lang w:val="it-IT"/>
        </w:rPr>
        <w:t>Risposte francesi:</w:t>
      </w:r>
    </w:p>
    <w:p w14:paraId="3B58D3AF" w14:textId="5940D03B" w:rsidR="00504B8E" w:rsidRDefault="00504B8E" w:rsidP="0083534C">
      <w:pPr>
        <w:pStyle w:val="Default"/>
        <w:rPr>
          <w:rFonts w:asciiTheme="minorHAnsi" w:hAnsiTheme="minorHAnsi" w:cstheme="minorHAnsi"/>
          <w:color w:val="0070C0"/>
        </w:rPr>
      </w:pPr>
      <w:r>
        <w:rPr>
          <w:rFonts w:asciiTheme="minorHAnsi" w:hAnsiTheme="minorHAnsi" w:cstheme="minorHAnsi"/>
          <w:noProof/>
          <w:color w:val="0070C0"/>
        </w:rPr>
        <w:drawing>
          <wp:inline distT="0" distB="0" distL="0" distR="0" wp14:anchorId="26815548" wp14:editId="4B22909E">
            <wp:extent cx="5756910" cy="24866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1">
                      <a:extLst>
                        <a:ext uri="{28A0092B-C50C-407E-A947-70E740481C1C}">
                          <a14:useLocalDpi xmlns:a14="http://schemas.microsoft.com/office/drawing/2010/main" val="0"/>
                        </a:ext>
                      </a:extLst>
                    </a:blip>
                    <a:stretch>
                      <a:fillRect/>
                    </a:stretch>
                  </pic:blipFill>
                  <pic:spPr>
                    <a:xfrm>
                      <a:off x="0" y="0"/>
                      <a:ext cx="5756910" cy="2486660"/>
                    </a:xfrm>
                    <a:prstGeom prst="rect">
                      <a:avLst/>
                    </a:prstGeom>
                  </pic:spPr>
                </pic:pic>
              </a:graphicData>
            </a:graphic>
          </wp:inline>
        </w:drawing>
      </w:r>
    </w:p>
    <w:p w14:paraId="561FED99" w14:textId="77777777" w:rsidR="00504B8E" w:rsidRDefault="00504B8E" w:rsidP="0083534C">
      <w:pPr>
        <w:pStyle w:val="Default"/>
        <w:rPr>
          <w:rFonts w:asciiTheme="minorHAnsi" w:hAnsiTheme="minorHAnsi" w:cstheme="minorHAnsi"/>
          <w:color w:val="0070C0"/>
        </w:rPr>
      </w:pPr>
    </w:p>
    <w:p w14:paraId="4C6DECDC" w14:textId="7AC2C9A1" w:rsidR="00504B8E" w:rsidRPr="00204519" w:rsidRDefault="00204519" w:rsidP="0083534C">
      <w:pPr>
        <w:pStyle w:val="Default"/>
        <w:rPr>
          <w:rFonts w:asciiTheme="minorHAnsi" w:hAnsiTheme="minorHAnsi" w:cstheme="minorHAnsi"/>
          <w:color w:val="000000" w:themeColor="text1"/>
          <w:lang w:val="it-IT"/>
        </w:rPr>
      </w:pPr>
      <w:r w:rsidRPr="00204519">
        <w:rPr>
          <w:rFonts w:asciiTheme="minorHAnsi" w:hAnsiTheme="minorHAnsi" w:cstheme="minorHAnsi"/>
          <w:color w:val="000000" w:themeColor="text1"/>
          <w:lang w:val="it-IT"/>
        </w:rPr>
        <w:t>Risposte turche:</w:t>
      </w:r>
    </w:p>
    <w:p w14:paraId="6562C964" w14:textId="2A8D6D8A" w:rsidR="00504B8E" w:rsidRPr="00504B8E" w:rsidRDefault="00213EBC" w:rsidP="0083534C">
      <w:pPr>
        <w:pStyle w:val="Default"/>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0EB013F0" wp14:editId="54BCE52E">
            <wp:extent cx="5756910" cy="20745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6910" cy="2074545"/>
                    </a:xfrm>
                    <a:prstGeom prst="rect">
                      <a:avLst/>
                    </a:prstGeom>
                  </pic:spPr>
                </pic:pic>
              </a:graphicData>
            </a:graphic>
          </wp:inline>
        </w:drawing>
      </w:r>
    </w:p>
    <w:p w14:paraId="689A0351" w14:textId="77777777" w:rsidR="00C95FA6" w:rsidRDefault="00C95FA6" w:rsidP="0083534C">
      <w:pPr>
        <w:pStyle w:val="Default"/>
        <w:rPr>
          <w:rFonts w:asciiTheme="minorHAnsi" w:hAnsiTheme="minorHAnsi" w:cstheme="minorHAnsi"/>
          <w:color w:val="000000" w:themeColor="text1"/>
        </w:rPr>
      </w:pPr>
    </w:p>
    <w:p w14:paraId="16280F73" w14:textId="145C962D" w:rsidR="00504B8E" w:rsidRPr="00204519" w:rsidRDefault="00204519" w:rsidP="0083534C">
      <w:pPr>
        <w:pStyle w:val="Default"/>
        <w:rPr>
          <w:rFonts w:asciiTheme="minorHAnsi" w:hAnsiTheme="minorHAnsi" w:cstheme="minorHAnsi"/>
          <w:color w:val="000000" w:themeColor="text1"/>
          <w:lang w:val="it-IT"/>
        </w:rPr>
      </w:pPr>
      <w:r w:rsidRPr="00204519">
        <w:rPr>
          <w:rFonts w:asciiTheme="minorHAnsi" w:hAnsiTheme="minorHAnsi" w:cstheme="minorHAnsi"/>
          <w:color w:val="000000" w:themeColor="text1"/>
          <w:lang w:val="it-IT"/>
        </w:rPr>
        <w:t>Risposte spagnole:</w:t>
      </w:r>
    </w:p>
    <w:p w14:paraId="2AE21ECA" w14:textId="69A3F33A" w:rsidR="00504B8E" w:rsidRPr="00504B8E" w:rsidRDefault="00213EBC" w:rsidP="0083534C">
      <w:pPr>
        <w:pStyle w:val="Default"/>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51B6F55A" wp14:editId="08398992">
            <wp:extent cx="5756910" cy="24136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3">
                      <a:extLst>
                        <a:ext uri="{28A0092B-C50C-407E-A947-70E740481C1C}">
                          <a14:useLocalDpi xmlns:a14="http://schemas.microsoft.com/office/drawing/2010/main" val="0"/>
                        </a:ext>
                      </a:extLst>
                    </a:blip>
                    <a:stretch>
                      <a:fillRect/>
                    </a:stretch>
                  </pic:blipFill>
                  <pic:spPr>
                    <a:xfrm>
                      <a:off x="0" y="0"/>
                      <a:ext cx="5756910" cy="2413635"/>
                    </a:xfrm>
                    <a:prstGeom prst="rect">
                      <a:avLst/>
                    </a:prstGeom>
                  </pic:spPr>
                </pic:pic>
              </a:graphicData>
            </a:graphic>
          </wp:inline>
        </w:drawing>
      </w:r>
    </w:p>
    <w:p w14:paraId="6FAC6192" w14:textId="77777777" w:rsidR="00C710A7" w:rsidRDefault="00C710A7" w:rsidP="0083534C">
      <w:pPr>
        <w:pStyle w:val="Default"/>
        <w:rPr>
          <w:rFonts w:asciiTheme="minorHAnsi" w:hAnsiTheme="minorHAnsi" w:cstheme="minorHAnsi"/>
        </w:rPr>
      </w:pPr>
    </w:p>
    <w:p w14:paraId="2F369E3C" w14:textId="77777777" w:rsidR="001B67E0" w:rsidRDefault="001B67E0" w:rsidP="0083534C">
      <w:pPr>
        <w:pStyle w:val="Default"/>
        <w:rPr>
          <w:rFonts w:asciiTheme="minorHAnsi" w:hAnsiTheme="minorHAnsi" w:cstheme="minorHAnsi"/>
        </w:rPr>
      </w:pPr>
    </w:p>
    <w:p w14:paraId="72816D30" w14:textId="77777777" w:rsidR="001B67E0" w:rsidRDefault="001B67E0" w:rsidP="0083534C">
      <w:pPr>
        <w:pStyle w:val="Default"/>
        <w:rPr>
          <w:rFonts w:asciiTheme="minorHAnsi" w:hAnsiTheme="minorHAnsi" w:cstheme="minorHAnsi"/>
        </w:rPr>
      </w:pPr>
    </w:p>
    <w:p w14:paraId="7702F5ED" w14:textId="07B5CF00" w:rsidR="0083534C" w:rsidRPr="00204519" w:rsidRDefault="0083534C" w:rsidP="00204519">
      <w:pPr>
        <w:pStyle w:val="Default"/>
        <w:ind w:left="284"/>
        <w:rPr>
          <w:rFonts w:asciiTheme="minorHAnsi" w:hAnsiTheme="minorHAnsi" w:cstheme="minorHAnsi"/>
          <w:lang w:val="it-IT"/>
        </w:rPr>
      </w:pPr>
      <w:r w:rsidRPr="00204519">
        <w:rPr>
          <w:rFonts w:asciiTheme="minorHAnsi" w:hAnsiTheme="minorHAnsi" w:cstheme="minorHAnsi"/>
          <w:lang w:val="it-IT"/>
        </w:rPr>
        <w:lastRenderedPageBreak/>
        <w:t xml:space="preserve">2. </w:t>
      </w:r>
      <w:r w:rsidR="00204519" w:rsidRPr="00204519">
        <w:rPr>
          <w:rFonts w:asciiTheme="minorHAnsi" w:hAnsiTheme="minorHAnsi" w:cstheme="minorHAnsi"/>
          <w:lang w:val="it-IT"/>
        </w:rPr>
        <w:t>I fumetti si rivolgono principalmente a un pubblico maschile: da 1 a 7</w:t>
      </w:r>
    </w:p>
    <w:p w14:paraId="752881C0" w14:textId="77777777" w:rsidR="00C710A7" w:rsidRPr="00A90933" w:rsidRDefault="00C710A7" w:rsidP="0083534C">
      <w:pPr>
        <w:autoSpaceDE w:val="0"/>
        <w:autoSpaceDN w:val="0"/>
        <w:adjustRightInd w:val="0"/>
        <w:rPr>
          <w:rFonts w:eastAsia="Roboto" w:cstheme="minorHAnsi"/>
          <w:bCs/>
          <w:color w:val="202124"/>
          <w:lang w:val="it-IT"/>
        </w:rPr>
      </w:pPr>
    </w:p>
    <w:p w14:paraId="1B7DC18C" w14:textId="369BF031" w:rsidR="0083534C" w:rsidRPr="00204519" w:rsidRDefault="00204519" w:rsidP="0083534C">
      <w:pPr>
        <w:autoSpaceDE w:val="0"/>
        <w:autoSpaceDN w:val="0"/>
        <w:adjustRightInd w:val="0"/>
        <w:rPr>
          <w:rFonts w:eastAsia="Roboto" w:cstheme="minorHAnsi"/>
          <w:bCs/>
          <w:color w:val="202124"/>
          <w:lang w:val="it-IT"/>
        </w:rPr>
      </w:pPr>
      <w:r w:rsidRPr="00204519">
        <w:rPr>
          <w:rFonts w:eastAsia="Roboto" w:cstheme="minorHAnsi"/>
          <w:bCs/>
          <w:color w:val="202124"/>
          <w:lang w:val="it-IT"/>
        </w:rPr>
        <w:t>Risposte francesi:</w:t>
      </w:r>
    </w:p>
    <w:p w14:paraId="78625A12" w14:textId="489D6C3B" w:rsidR="0083534C" w:rsidRDefault="00504B8E" w:rsidP="0083534C">
      <w:pPr>
        <w:pStyle w:val="Default"/>
        <w:rPr>
          <w:rFonts w:asciiTheme="minorHAnsi" w:hAnsiTheme="minorHAnsi" w:cstheme="minorHAnsi"/>
          <w:color w:val="0070C0"/>
        </w:rPr>
      </w:pPr>
      <w:r>
        <w:rPr>
          <w:rFonts w:asciiTheme="minorHAnsi" w:hAnsiTheme="minorHAnsi" w:cstheme="minorHAnsi"/>
          <w:noProof/>
          <w:color w:val="0070C0"/>
        </w:rPr>
        <w:drawing>
          <wp:inline distT="0" distB="0" distL="0" distR="0" wp14:anchorId="5A4DE6E7" wp14:editId="5CC2AC7B">
            <wp:extent cx="5756910" cy="248666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4">
                      <a:extLst>
                        <a:ext uri="{28A0092B-C50C-407E-A947-70E740481C1C}">
                          <a14:useLocalDpi xmlns:a14="http://schemas.microsoft.com/office/drawing/2010/main" val="0"/>
                        </a:ext>
                      </a:extLst>
                    </a:blip>
                    <a:stretch>
                      <a:fillRect/>
                    </a:stretch>
                  </pic:blipFill>
                  <pic:spPr>
                    <a:xfrm>
                      <a:off x="0" y="0"/>
                      <a:ext cx="5756910" cy="2486660"/>
                    </a:xfrm>
                    <a:prstGeom prst="rect">
                      <a:avLst/>
                    </a:prstGeom>
                  </pic:spPr>
                </pic:pic>
              </a:graphicData>
            </a:graphic>
          </wp:inline>
        </w:drawing>
      </w:r>
    </w:p>
    <w:p w14:paraId="0A1C33FC" w14:textId="77777777" w:rsidR="0083534C" w:rsidRPr="00797C3A" w:rsidRDefault="0083534C" w:rsidP="0083534C">
      <w:pPr>
        <w:pStyle w:val="Default"/>
        <w:rPr>
          <w:rFonts w:asciiTheme="minorHAnsi" w:hAnsiTheme="minorHAnsi" w:cstheme="minorHAnsi"/>
        </w:rPr>
      </w:pPr>
    </w:p>
    <w:p w14:paraId="52588798" w14:textId="14337F9A" w:rsidR="00504B8E" w:rsidRPr="00204519" w:rsidRDefault="00204519" w:rsidP="00504B8E">
      <w:pPr>
        <w:pStyle w:val="Default"/>
        <w:rPr>
          <w:rFonts w:asciiTheme="minorHAnsi" w:hAnsiTheme="minorHAnsi" w:cstheme="minorHAnsi"/>
          <w:color w:val="000000" w:themeColor="text1"/>
          <w:lang w:val="it-IT"/>
        </w:rPr>
      </w:pPr>
      <w:r w:rsidRPr="00204519">
        <w:rPr>
          <w:rFonts w:asciiTheme="minorHAnsi" w:hAnsiTheme="minorHAnsi" w:cstheme="minorHAnsi"/>
          <w:color w:val="000000" w:themeColor="text1"/>
          <w:lang w:val="it-IT"/>
        </w:rPr>
        <w:t>Risposte turche:</w:t>
      </w:r>
    </w:p>
    <w:p w14:paraId="2956B37A" w14:textId="3B5DDDCE" w:rsidR="00504B8E" w:rsidRPr="00504B8E" w:rsidRDefault="00213EBC" w:rsidP="00504B8E">
      <w:pPr>
        <w:pStyle w:val="Default"/>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1B12F5B0" wp14:editId="24C04B8A">
            <wp:extent cx="5756910" cy="20745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6910" cy="2074545"/>
                    </a:xfrm>
                    <a:prstGeom prst="rect">
                      <a:avLst/>
                    </a:prstGeom>
                  </pic:spPr>
                </pic:pic>
              </a:graphicData>
            </a:graphic>
          </wp:inline>
        </w:drawing>
      </w:r>
    </w:p>
    <w:p w14:paraId="33DBBD23" w14:textId="77777777" w:rsidR="00213EBC" w:rsidRDefault="00213EBC" w:rsidP="00504B8E">
      <w:pPr>
        <w:pStyle w:val="Default"/>
        <w:rPr>
          <w:rFonts w:asciiTheme="minorHAnsi" w:hAnsiTheme="minorHAnsi" w:cstheme="minorHAnsi"/>
          <w:color w:val="000000" w:themeColor="text1"/>
        </w:rPr>
      </w:pPr>
    </w:p>
    <w:p w14:paraId="7E302050" w14:textId="05E75FE8" w:rsidR="00504B8E" w:rsidRPr="00204519" w:rsidRDefault="00204519" w:rsidP="00504B8E">
      <w:pPr>
        <w:pStyle w:val="Default"/>
        <w:rPr>
          <w:rFonts w:asciiTheme="minorHAnsi" w:hAnsiTheme="minorHAnsi" w:cstheme="minorHAnsi"/>
          <w:color w:val="000000" w:themeColor="text1"/>
          <w:lang w:val="it-IT"/>
        </w:rPr>
      </w:pPr>
      <w:r w:rsidRPr="00204519">
        <w:rPr>
          <w:rFonts w:asciiTheme="minorHAnsi" w:hAnsiTheme="minorHAnsi" w:cstheme="minorHAnsi"/>
          <w:color w:val="000000" w:themeColor="text1"/>
          <w:lang w:val="it-IT"/>
        </w:rPr>
        <w:t>Risposte spagnole:</w:t>
      </w:r>
    </w:p>
    <w:p w14:paraId="1C21A8E1" w14:textId="1573798D" w:rsidR="00504B8E" w:rsidRDefault="00C710A7" w:rsidP="0083534C">
      <w:pPr>
        <w:pStyle w:val="Default"/>
        <w:rPr>
          <w:rFonts w:asciiTheme="minorHAnsi" w:hAnsiTheme="minorHAnsi" w:cstheme="minorHAnsi"/>
        </w:rPr>
      </w:pPr>
      <w:r>
        <w:rPr>
          <w:rFonts w:asciiTheme="minorHAnsi" w:hAnsiTheme="minorHAnsi" w:cstheme="minorHAnsi"/>
          <w:noProof/>
        </w:rPr>
        <w:drawing>
          <wp:inline distT="0" distB="0" distL="0" distR="0" wp14:anchorId="0A0AD072" wp14:editId="41543658">
            <wp:extent cx="5756910" cy="24803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6">
                      <a:extLst>
                        <a:ext uri="{28A0092B-C50C-407E-A947-70E740481C1C}">
                          <a14:useLocalDpi xmlns:a14="http://schemas.microsoft.com/office/drawing/2010/main" val="0"/>
                        </a:ext>
                      </a:extLst>
                    </a:blip>
                    <a:stretch>
                      <a:fillRect/>
                    </a:stretch>
                  </pic:blipFill>
                  <pic:spPr>
                    <a:xfrm>
                      <a:off x="0" y="0"/>
                      <a:ext cx="5756910" cy="2480310"/>
                    </a:xfrm>
                    <a:prstGeom prst="rect">
                      <a:avLst/>
                    </a:prstGeom>
                  </pic:spPr>
                </pic:pic>
              </a:graphicData>
            </a:graphic>
          </wp:inline>
        </w:drawing>
      </w:r>
    </w:p>
    <w:p w14:paraId="141B690B" w14:textId="77777777" w:rsidR="00C710A7" w:rsidRDefault="00C710A7" w:rsidP="0083534C">
      <w:pPr>
        <w:pStyle w:val="Default"/>
        <w:rPr>
          <w:rFonts w:asciiTheme="minorHAnsi" w:hAnsiTheme="minorHAnsi" w:cstheme="minorHAnsi"/>
        </w:rPr>
      </w:pPr>
    </w:p>
    <w:p w14:paraId="344C9BC7" w14:textId="77777777" w:rsidR="001B67E0" w:rsidRDefault="001B67E0" w:rsidP="0083534C">
      <w:pPr>
        <w:pStyle w:val="Default"/>
        <w:rPr>
          <w:rFonts w:asciiTheme="minorHAnsi" w:hAnsiTheme="minorHAnsi" w:cstheme="minorHAnsi"/>
        </w:rPr>
      </w:pPr>
    </w:p>
    <w:p w14:paraId="5D116CC4" w14:textId="7ED221FE" w:rsidR="0083534C" w:rsidRPr="003A774B" w:rsidRDefault="0083534C" w:rsidP="0083534C">
      <w:pPr>
        <w:pStyle w:val="Default"/>
        <w:rPr>
          <w:rFonts w:asciiTheme="minorHAnsi" w:hAnsiTheme="minorHAnsi" w:cstheme="minorHAnsi"/>
          <w:lang w:val="it-IT"/>
        </w:rPr>
      </w:pPr>
      <w:r w:rsidRPr="003A774B">
        <w:rPr>
          <w:rFonts w:asciiTheme="minorHAnsi" w:hAnsiTheme="minorHAnsi" w:cstheme="minorHAnsi"/>
          <w:lang w:val="it-IT"/>
        </w:rPr>
        <w:lastRenderedPageBreak/>
        <w:t xml:space="preserve">3. </w:t>
      </w:r>
      <w:r w:rsidR="003A774B" w:rsidRPr="003A774B">
        <w:rPr>
          <w:rFonts w:asciiTheme="minorHAnsi" w:hAnsiTheme="minorHAnsi" w:cstheme="minorHAnsi"/>
          <w:lang w:val="it-IT"/>
        </w:rPr>
        <w:t>Statisticamente ci sono meno donne che uomini nella professione: da 1 a 7</w:t>
      </w:r>
    </w:p>
    <w:p w14:paraId="62C44841" w14:textId="77777777" w:rsidR="003A774B" w:rsidRDefault="003A774B" w:rsidP="007D4C08">
      <w:pPr>
        <w:autoSpaceDE w:val="0"/>
        <w:autoSpaceDN w:val="0"/>
        <w:adjustRightInd w:val="0"/>
        <w:rPr>
          <w:rFonts w:eastAsia="Roboto" w:cstheme="minorHAnsi"/>
          <w:bCs/>
          <w:color w:val="202124"/>
          <w:lang w:val="it-IT"/>
        </w:rPr>
      </w:pPr>
    </w:p>
    <w:p w14:paraId="3CAE4A94" w14:textId="58B87875" w:rsidR="007D4C08" w:rsidRPr="00A66BD5" w:rsidRDefault="003A774B" w:rsidP="007D4C08">
      <w:pPr>
        <w:autoSpaceDE w:val="0"/>
        <w:autoSpaceDN w:val="0"/>
        <w:adjustRightInd w:val="0"/>
        <w:rPr>
          <w:rFonts w:eastAsia="Roboto" w:cstheme="minorHAnsi"/>
          <w:bCs/>
          <w:color w:val="202124"/>
          <w:lang w:val="it-IT"/>
        </w:rPr>
      </w:pPr>
      <w:r>
        <w:rPr>
          <w:rFonts w:eastAsia="Roboto" w:cstheme="minorHAnsi"/>
          <w:bCs/>
          <w:color w:val="202124"/>
          <w:lang w:val="it-IT"/>
        </w:rPr>
        <w:t>Risposte francesi:</w:t>
      </w:r>
    </w:p>
    <w:p w14:paraId="56039176" w14:textId="5927CCDB" w:rsidR="0083534C" w:rsidRDefault="0083534C" w:rsidP="007D4C08">
      <w:pPr>
        <w:autoSpaceDE w:val="0"/>
        <w:autoSpaceDN w:val="0"/>
        <w:adjustRightInd w:val="0"/>
        <w:rPr>
          <w:rFonts w:eastAsia="Roboto" w:cstheme="minorHAnsi"/>
          <w:bCs/>
          <w:color w:val="202124"/>
        </w:rPr>
      </w:pPr>
      <w:r>
        <w:rPr>
          <w:rFonts w:eastAsia="Roboto" w:cstheme="minorHAnsi"/>
          <w:bCs/>
          <w:noProof/>
          <w:color w:val="202124"/>
        </w:rPr>
        <w:drawing>
          <wp:inline distT="0" distB="0" distL="0" distR="0" wp14:anchorId="66EAC7D8" wp14:editId="73C02F2F">
            <wp:extent cx="5756910" cy="24866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7">
                      <a:extLst>
                        <a:ext uri="{28A0092B-C50C-407E-A947-70E740481C1C}">
                          <a14:useLocalDpi xmlns:a14="http://schemas.microsoft.com/office/drawing/2010/main" val="0"/>
                        </a:ext>
                      </a:extLst>
                    </a:blip>
                    <a:stretch>
                      <a:fillRect/>
                    </a:stretch>
                  </pic:blipFill>
                  <pic:spPr>
                    <a:xfrm>
                      <a:off x="0" y="0"/>
                      <a:ext cx="5756910" cy="2486660"/>
                    </a:xfrm>
                    <a:prstGeom prst="rect">
                      <a:avLst/>
                    </a:prstGeom>
                  </pic:spPr>
                </pic:pic>
              </a:graphicData>
            </a:graphic>
          </wp:inline>
        </w:drawing>
      </w:r>
    </w:p>
    <w:p w14:paraId="1754AAD4" w14:textId="6BF9C426" w:rsidR="00504B8E" w:rsidRPr="00A66BD5" w:rsidRDefault="00A66BD5" w:rsidP="00504B8E">
      <w:pPr>
        <w:pStyle w:val="Default"/>
        <w:rPr>
          <w:rFonts w:asciiTheme="minorHAnsi" w:hAnsiTheme="minorHAnsi" w:cstheme="minorHAnsi"/>
          <w:color w:val="000000" w:themeColor="text1"/>
          <w:lang w:val="it-IT"/>
        </w:rPr>
      </w:pPr>
      <w:r w:rsidRPr="00A66BD5">
        <w:rPr>
          <w:rFonts w:asciiTheme="minorHAnsi" w:hAnsiTheme="minorHAnsi" w:cstheme="minorHAnsi"/>
          <w:color w:val="000000" w:themeColor="text1"/>
          <w:lang w:val="it-IT"/>
        </w:rPr>
        <w:t>Risposte turche</w:t>
      </w:r>
      <w:r w:rsidR="00504B8E" w:rsidRPr="00A66BD5">
        <w:rPr>
          <w:rFonts w:asciiTheme="minorHAnsi" w:hAnsiTheme="minorHAnsi" w:cstheme="minorHAnsi"/>
          <w:color w:val="000000" w:themeColor="text1"/>
          <w:lang w:val="it-IT"/>
        </w:rPr>
        <w:t>:</w:t>
      </w:r>
    </w:p>
    <w:p w14:paraId="262A53F8" w14:textId="11B7AE4A" w:rsidR="00504B8E" w:rsidRPr="00504B8E" w:rsidRDefault="00213EBC" w:rsidP="00504B8E">
      <w:pPr>
        <w:pStyle w:val="Default"/>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4EA611BE" wp14:editId="28AFCC71">
            <wp:extent cx="5756910" cy="20745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6910" cy="2074545"/>
                    </a:xfrm>
                    <a:prstGeom prst="rect">
                      <a:avLst/>
                    </a:prstGeom>
                  </pic:spPr>
                </pic:pic>
              </a:graphicData>
            </a:graphic>
          </wp:inline>
        </w:drawing>
      </w:r>
    </w:p>
    <w:p w14:paraId="40E4197A" w14:textId="0800375D" w:rsidR="00504B8E" w:rsidRPr="00A66BD5" w:rsidRDefault="00A66BD5" w:rsidP="00504B8E">
      <w:pPr>
        <w:pStyle w:val="Default"/>
        <w:rPr>
          <w:rFonts w:asciiTheme="minorHAnsi" w:hAnsiTheme="minorHAnsi" w:cstheme="minorHAnsi"/>
          <w:color w:val="000000" w:themeColor="text1"/>
          <w:lang w:val="it-IT"/>
        </w:rPr>
      </w:pPr>
      <w:r w:rsidRPr="00A66BD5">
        <w:rPr>
          <w:rFonts w:asciiTheme="minorHAnsi" w:hAnsiTheme="minorHAnsi" w:cstheme="minorHAnsi"/>
          <w:color w:val="000000" w:themeColor="text1"/>
          <w:lang w:val="it-IT"/>
        </w:rPr>
        <w:t>Risposte spagnole</w:t>
      </w:r>
      <w:r w:rsidR="00504B8E" w:rsidRPr="00A66BD5">
        <w:rPr>
          <w:rFonts w:asciiTheme="minorHAnsi" w:hAnsiTheme="minorHAnsi" w:cstheme="minorHAnsi"/>
          <w:color w:val="000000" w:themeColor="text1"/>
          <w:lang w:val="it-IT"/>
        </w:rPr>
        <w:t>:</w:t>
      </w:r>
    </w:p>
    <w:p w14:paraId="11E75501" w14:textId="4C827C78" w:rsidR="00504B8E" w:rsidRDefault="00213EBC" w:rsidP="002E2589">
      <w:pPr>
        <w:autoSpaceDE w:val="0"/>
        <w:autoSpaceDN w:val="0"/>
        <w:adjustRightInd w:val="0"/>
        <w:rPr>
          <w:rFonts w:eastAsia="Roboto" w:cstheme="minorHAnsi"/>
          <w:bCs/>
          <w:color w:val="202124"/>
        </w:rPr>
      </w:pPr>
      <w:r>
        <w:rPr>
          <w:rFonts w:eastAsia="Roboto" w:cstheme="minorHAnsi"/>
          <w:bCs/>
          <w:noProof/>
          <w:color w:val="202124"/>
        </w:rPr>
        <w:drawing>
          <wp:inline distT="0" distB="0" distL="0" distR="0" wp14:anchorId="44EDF537" wp14:editId="7021105F">
            <wp:extent cx="5756910" cy="24803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9">
                      <a:extLst>
                        <a:ext uri="{28A0092B-C50C-407E-A947-70E740481C1C}">
                          <a14:useLocalDpi xmlns:a14="http://schemas.microsoft.com/office/drawing/2010/main" val="0"/>
                        </a:ext>
                      </a:extLst>
                    </a:blip>
                    <a:stretch>
                      <a:fillRect/>
                    </a:stretch>
                  </pic:blipFill>
                  <pic:spPr>
                    <a:xfrm>
                      <a:off x="0" y="0"/>
                      <a:ext cx="5756910" cy="2480310"/>
                    </a:xfrm>
                    <a:prstGeom prst="rect">
                      <a:avLst/>
                    </a:prstGeom>
                  </pic:spPr>
                </pic:pic>
              </a:graphicData>
            </a:graphic>
          </wp:inline>
        </w:drawing>
      </w:r>
    </w:p>
    <w:p w14:paraId="5F5095F5" w14:textId="77777777" w:rsidR="00213EBC" w:rsidRDefault="00213EBC" w:rsidP="002E2589">
      <w:pPr>
        <w:autoSpaceDE w:val="0"/>
        <w:autoSpaceDN w:val="0"/>
        <w:adjustRightInd w:val="0"/>
        <w:rPr>
          <w:rFonts w:eastAsia="Roboto" w:cstheme="minorHAnsi"/>
          <w:bCs/>
          <w:color w:val="202124"/>
        </w:rPr>
      </w:pPr>
    </w:p>
    <w:p w14:paraId="1ADF1038" w14:textId="7251CC43" w:rsidR="00EE6F7D" w:rsidRPr="003A774B" w:rsidRDefault="003A774B" w:rsidP="00EE6F7D">
      <w:pPr>
        <w:jc w:val="both"/>
        <w:rPr>
          <w:color w:val="202124"/>
          <w:lang w:val="it-IT"/>
        </w:rPr>
      </w:pPr>
      <w:r w:rsidRPr="003A774B">
        <w:rPr>
          <w:rFonts w:eastAsia="Roboto" w:cstheme="minorHAnsi"/>
          <w:bCs/>
          <w:color w:val="202124"/>
          <w:lang w:val="it-IT"/>
        </w:rPr>
        <w:t>Questa domanda ha generato molti commenti, soprattutto tra le risposte francesi. Si possono dividere in 4 tendenze:</w:t>
      </w:r>
    </w:p>
    <w:p w14:paraId="60012FB2" w14:textId="22FF9AD0" w:rsidR="009963A0" w:rsidRPr="00A90933" w:rsidRDefault="00235172" w:rsidP="00C95997">
      <w:pPr>
        <w:jc w:val="both"/>
        <w:rPr>
          <w:color w:val="202124"/>
          <w:lang w:val="it-IT"/>
        </w:rPr>
      </w:pPr>
      <w:r w:rsidRPr="00A90933">
        <w:rPr>
          <w:color w:val="202124"/>
          <w:lang w:val="it-IT"/>
        </w:rPr>
        <w:lastRenderedPageBreak/>
        <w:br/>
      </w:r>
      <w:r w:rsidR="009963A0" w:rsidRPr="009963A0">
        <w:rPr>
          <w:rFonts w:eastAsia="Roboto" w:cstheme="minorHAnsi"/>
          <w:color w:val="000000"/>
          <w:lang w:val="it-IT"/>
        </w:rPr>
        <w:t>1) La professione sarebbe più accogliente e gratificante per gli uomini. Secondo un comment</w:t>
      </w:r>
      <w:r w:rsidR="009963A0">
        <w:rPr>
          <w:rFonts w:eastAsia="Roboto" w:cstheme="minorHAnsi"/>
          <w:color w:val="000000"/>
          <w:lang w:val="it-IT"/>
        </w:rPr>
        <w:t>o</w:t>
      </w:r>
      <w:r w:rsidR="009963A0" w:rsidRPr="009963A0">
        <w:rPr>
          <w:rFonts w:eastAsia="Roboto" w:cstheme="minorHAnsi"/>
          <w:color w:val="000000"/>
          <w:lang w:val="it-IT"/>
        </w:rPr>
        <w:t xml:space="preserve"> spagnolo, "</w:t>
      </w:r>
      <w:r w:rsidR="009963A0">
        <w:rPr>
          <w:rFonts w:eastAsia="Roboto" w:cstheme="minorHAnsi"/>
          <w:i/>
          <w:iCs/>
          <w:color w:val="000000"/>
          <w:lang w:val="it-IT"/>
        </w:rPr>
        <w:t>L</w:t>
      </w:r>
      <w:r w:rsidR="009963A0" w:rsidRPr="009963A0">
        <w:rPr>
          <w:rFonts w:eastAsia="Roboto" w:cstheme="minorHAnsi"/>
          <w:i/>
          <w:iCs/>
          <w:color w:val="000000"/>
          <w:lang w:val="it-IT"/>
        </w:rPr>
        <w:t>'industria del fumetto è patriarcale, sia che si tratti di editori che di lettori, e credo che considerino ancora le creazioni delle loro colleghe come arte inferiore</w:t>
      </w:r>
      <w:r w:rsidR="009963A0" w:rsidRPr="009963A0">
        <w:rPr>
          <w:rFonts w:eastAsia="Roboto" w:cstheme="minorHAnsi"/>
          <w:color w:val="000000"/>
          <w:lang w:val="it-IT"/>
        </w:rPr>
        <w:t>".</w:t>
      </w:r>
    </w:p>
    <w:p w14:paraId="4010CAEF" w14:textId="1BC8E629" w:rsidR="009963A0" w:rsidRPr="009963A0" w:rsidRDefault="009963A0" w:rsidP="00C95997">
      <w:pPr>
        <w:jc w:val="both"/>
        <w:rPr>
          <w:highlight w:val="cyan"/>
          <w:lang w:val="it-IT"/>
        </w:rPr>
      </w:pPr>
      <w:r w:rsidRPr="009963A0">
        <w:rPr>
          <w:lang w:val="it-IT"/>
        </w:rPr>
        <w:t>2) L'offerta è essa stessa di genere: "</w:t>
      </w:r>
      <w:r w:rsidRPr="009963A0">
        <w:rPr>
          <w:i/>
          <w:iCs/>
          <w:lang w:val="it-IT"/>
        </w:rPr>
        <w:t>Per i fumetti 'occidentali', come i franco-belgi e i comics, trovo che ci siano effettivamente più uomini che donne nella professione e che questo debba influenzare la proporzione uomini/donne nel pubblico dei lettori. Per quanto riguarda i manga, invece, credo che la professione sia praticata tanto dalle donne quanto dagli uomini. Tuttavia, la loro produzione è molto più "di genere" (le donne fanno fumetti per le donne, gli uomini fanno fumetti per gli uomini...)</w:t>
      </w:r>
      <w:r w:rsidRPr="009963A0">
        <w:rPr>
          <w:lang w:val="it-IT"/>
        </w:rPr>
        <w:t>".</w:t>
      </w:r>
    </w:p>
    <w:p w14:paraId="492CE501" w14:textId="459FD037" w:rsidR="009963A0" w:rsidRPr="009963A0" w:rsidRDefault="009963A0" w:rsidP="00C95997">
      <w:pPr>
        <w:jc w:val="both"/>
        <w:rPr>
          <w:color w:val="000000"/>
          <w:lang w:val="it-IT"/>
        </w:rPr>
      </w:pPr>
      <w:r w:rsidRPr="009963A0">
        <w:rPr>
          <w:color w:val="000000"/>
          <w:lang w:val="it-IT"/>
        </w:rPr>
        <w:t>3) Le aspettative dei lettori nei confronti delle autrici sarebbero diverse: "</w:t>
      </w:r>
      <w:r w:rsidRPr="009963A0">
        <w:rPr>
          <w:i/>
          <w:iCs/>
          <w:color w:val="000000"/>
          <w:lang w:val="it-IT"/>
        </w:rPr>
        <w:t>La pressione sociale sulle donne e l'importanza di leggere cose considerate serie e adulte</w:t>
      </w:r>
      <w:r w:rsidRPr="009963A0">
        <w:rPr>
          <w:color w:val="000000"/>
          <w:lang w:val="it-IT"/>
        </w:rPr>
        <w:t>".</w:t>
      </w:r>
    </w:p>
    <w:p w14:paraId="45A093D6" w14:textId="285A146F" w:rsidR="004777D2" w:rsidRPr="004777D2" w:rsidRDefault="004777D2" w:rsidP="00C95997">
      <w:pPr>
        <w:jc w:val="both"/>
        <w:rPr>
          <w:color w:val="000000"/>
          <w:lang w:val="it-IT"/>
        </w:rPr>
      </w:pPr>
      <w:r w:rsidRPr="004777D2">
        <w:rPr>
          <w:color w:val="000000"/>
          <w:lang w:val="it-IT"/>
        </w:rPr>
        <w:t>4) Tuttavia, le distinzioni di genere tenderebbero a diventare meno importanti in termini di interesse dei lettori. "</w:t>
      </w:r>
      <w:r w:rsidRPr="004777D2">
        <w:rPr>
          <w:i/>
          <w:iCs/>
          <w:color w:val="000000"/>
          <w:lang w:val="it-IT"/>
        </w:rPr>
        <w:t xml:space="preserve">Maschio o femmina non è una caratteristica, credo. Il tipo di media come i fumetti credo si stia evolvendo nella professione, ci sono meno donne perché non sono nel settore da molto tempo, ma </w:t>
      </w:r>
      <w:r>
        <w:rPr>
          <w:i/>
          <w:iCs/>
          <w:color w:val="000000"/>
          <w:lang w:val="it-IT"/>
        </w:rPr>
        <w:t>questo</w:t>
      </w:r>
      <w:r w:rsidRPr="004777D2">
        <w:rPr>
          <w:i/>
          <w:iCs/>
          <w:color w:val="000000"/>
          <w:lang w:val="it-IT"/>
        </w:rPr>
        <w:t xml:space="preserve"> sta evolvendo. Bisogna anche tenere conto del fatto che il genere non entra davvero nel consumo di un tipo di prodotto come il fumetto, è più una questione di educazione/età, ecc. Molto spesso compriamo un fumetto per la sua storia, la sua copertina, ma credo che l'artista, l'autore non sia il fattore di acquisto</w:t>
      </w:r>
      <w:r>
        <w:rPr>
          <w:color w:val="000000"/>
          <w:lang w:val="it-IT"/>
        </w:rPr>
        <w:t>”</w:t>
      </w:r>
      <w:r w:rsidRPr="004777D2">
        <w:rPr>
          <w:color w:val="000000"/>
          <w:lang w:val="it-IT"/>
        </w:rPr>
        <w:t>.</w:t>
      </w:r>
    </w:p>
    <w:p w14:paraId="6968780E" w14:textId="77777777" w:rsidR="007D4C08" w:rsidRPr="00A90933" w:rsidRDefault="007D4C08" w:rsidP="00C95997">
      <w:pPr>
        <w:shd w:val="clear" w:color="auto" w:fill="FFFFFF"/>
        <w:jc w:val="both"/>
        <w:rPr>
          <w:rFonts w:eastAsia="Roboto" w:cstheme="minorHAnsi"/>
          <w:color w:val="202124"/>
          <w:lang w:val="it-IT"/>
        </w:rPr>
      </w:pPr>
    </w:p>
    <w:p w14:paraId="188C39B2" w14:textId="77777777" w:rsidR="007D4C08" w:rsidRPr="00A90933" w:rsidRDefault="007D4C08" w:rsidP="007D4C08">
      <w:pPr>
        <w:shd w:val="clear" w:color="auto" w:fill="FFFFFF"/>
        <w:rPr>
          <w:rFonts w:eastAsia="Roboto" w:cstheme="minorHAnsi"/>
          <w:color w:val="202124"/>
          <w:sz w:val="22"/>
          <w:szCs w:val="22"/>
          <w:lang w:val="it-IT"/>
        </w:rPr>
      </w:pPr>
    </w:p>
    <w:p w14:paraId="5F6D52F9" w14:textId="6A63443B" w:rsidR="00077174" w:rsidRPr="00C032D5" w:rsidRDefault="00077174" w:rsidP="00077174">
      <w:pPr>
        <w:pStyle w:val="Default"/>
        <w:rPr>
          <w:rFonts w:asciiTheme="minorHAnsi" w:hAnsiTheme="minorHAnsi" w:cstheme="minorHAnsi"/>
          <w:b/>
          <w:bCs/>
          <w:color w:val="000000" w:themeColor="text1"/>
          <w:sz w:val="28"/>
          <w:szCs w:val="28"/>
          <w:lang w:val="it-IT"/>
        </w:rPr>
      </w:pPr>
      <w:r w:rsidRPr="00C032D5">
        <w:rPr>
          <w:rFonts w:asciiTheme="minorHAnsi" w:hAnsiTheme="minorHAnsi" w:cstheme="minorHAnsi"/>
          <w:b/>
          <w:bCs/>
          <w:color w:val="000000" w:themeColor="text1"/>
          <w:sz w:val="28"/>
          <w:szCs w:val="28"/>
          <w:lang w:val="it-IT"/>
        </w:rPr>
        <w:t>Personag</w:t>
      </w:r>
      <w:r w:rsidR="00C032D5" w:rsidRPr="00C032D5">
        <w:rPr>
          <w:rFonts w:asciiTheme="minorHAnsi" w:hAnsiTheme="minorHAnsi" w:cstheme="minorHAnsi"/>
          <w:b/>
          <w:bCs/>
          <w:color w:val="000000" w:themeColor="text1"/>
          <w:sz w:val="28"/>
          <w:szCs w:val="28"/>
          <w:lang w:val="it-IT"/>
        </w:rPr>
        <w:t>gio</w:t>
      </w:r>
      <w:r w:rsidRPr="00C032D5">
        <w:rPr>
          <w:rFonts w:asciiTheme="minorHAnsi" w:hAnsiTheme="minorHAnsi" w:cstheme="minorHAnsi"/>
          <w:b/>
          <w:bCs/>
          <w:color w:val="000000" w:themeColor="text1"/>
          <w:sz w:val="28"/>
          <w:szCs w:val="28"/>
          <w:lang w:val="it-IT"/>
        </w:rPr>
        <w:t xml:space="preserve"> d</w:t>
      </w:r>
      <w:r w:rsidR="00C032D5" w:rsidRPr="00C032D5">
        <w:rPr>
          <w:rFonts w:asciiTheme="minorHAnsi" w:hAnsiTheme="minorHAnsi" w:cstheme="minorHAnsi"/>
          <w:b/>
          <w:bCs/>
          <w:color w:val="000000" w:themeColor="text1"/>
          <w:sz w:val="28"/>
          <w:szCs w:val="28"/>
          <w:lang w:val="it-IT"/>
        </w:rPr>
        <w:t>i un fumetto</w:t>
      </w:r>
      <w:r w:rsidRPr="00C032D5">
        <w:rPr>
          <w:rFonts w:asciiTheme="minorHAnsi" w:hAnsiTheme="minorHAnsi" w:cstheme="minorHAnsi"/>
          <w:b/>
          <w:bCs/>
          <w:color w:val="000000" w:themeColor="text1"/>
          <w:sz w:val="28"/>
          <w:szCs w:val="28"/>
          <w:lang w:val="it-IT"/>
        </w:rPr>
        <w:t xml:space="preserve"> </w:t>
      </w:r>
    </w:p>
    <w:p w14:paraId="05226C77" w14:textId="77777777" w:rsidR="00EA2E90" w:rsidRPr="00A90933" w:rsidRDefault="00EA2E90" w:rsidP="00EA2E90">
      <w:pPr>
        <w:rPr>
          <w:lang w:val="it-IT"/>
        </w:rPr>
      </w:pPr>
    </w:p>
    <w:p w14:paraId="44501453" w14:textId="77777777" w:rsidR="00C032D5" w:rsidRPr="00C032D5" w:rsidRDefault="00C032D5" w:rsidP="00077174">
      <w:pPr>
        <w:rPr>
          <w:b/>
          <w:bCs/>
          <w:sz w:val="22"/>
          <w:szCs w:val="22"/>
          <w:lang w:val="it-IT"/>
        </w:rPr>
      </w:pPr>
      <w:r w:rsidRPr="00C032D5">
        <w:rPr>
          <w:b/>
          <w:bCs/>
          <w:sz w:val="22"/>
          <w:szCs w:val="22"/>
          <w:lang w:val="it-IT"/>
        </w:rPr>
        <w:t xml:space="preserve">L'espressione di genere è importante per caratterizzare un personaggio? </w:t>
      </w:r>
    </w:p>
    <w:p w14:paraId="644D5E54" w14:textId="44E3352F" w:rsidR="009956A6" w:rsidRPr="00C032D5" w:rsidRDefault="00077174" w:rsidP="00077174">
      <w:pPr>
        <w:rPr>
          <w:rFonts w:cstheme="minorHAnsi"/>
          <w:sz w:val="22"/>
          <w:szCs w:val="22"/>
          <w:lang w:val="it-IT"/>
        </w:rPr>
      </w:pPr>
      <w:r w:rsidRPr="00C032D5">
        <w:rPr>
          <w:rFonts w:cstheme="minorHAnsi"/>
          <w:sz w:val="22"/>
          <w:szCs w:val="22"/>
          <w:lang w:val="it-IT"/>
        </w:rPr>
        <w:t>Fr</w:t>
      </w:r>
      <w:r w:rsidR="00CE131A" w:rsidRPr="00C032D5">
        <w:rPr>
          <w:rFonts w:cstheme="minorHAnsi"/>
          <w:sz w:val="22"/>
          <w:szCs w:val="22"/>
          <w:lang w:val="it-IT"/>
        </w:rPr>
        <w:t>anc</w:t>
      </w:r>
      <w:r w:rsidR="00C032D5">
        <w:rPr>
          <w:rFonts w:cstheme="minorHAnsi"/>
          <w:sz w:val="22"/>
          <w:szCs w:val="22"/>
          <w:lang w:val="it-IT"/>
        </w:rPr>
        <w:t>ia</w:t>
      </w:r>
      <w:r w:rsidRPr="00C032D5">
        <w:rPr>
          <w:rFonts w:cstheme="minorHAnsi"/>
          <w:sz w:val="22"/>
          <w:szCs w:val="22"/>
          <w:lang w:val="it-IT"/>
        </w:rPr>
        <w:t>:</w:t>
      </w:r>
      <w:r w:rsidR="009956A6" w:rsidRPr="00C032D5">
        <w:rPr>
          <w:rFonts w:cstheme="minorHAnsi"/>
          <w:sz w:val="22"/>
          <w:szCs w:val="22"/>
          <w:lang w:val="it-IT"/>
        </w:rPr>
        <w:t xml:space="preserve"> </w:t>
      </w:r>
      <w:r w:rsidR="00C032D5">
        <w:rPr>
          <w:rFonts w:cstheme="minorHAnsi"/>
          <w:sz w:val="22"/>
          <w:szCs w:val="22"/>
          <w:lang w:val="it-IT"/>
        </w:rPr>
        <w:t>N</w:t>
      </w:r>
      <w:r w:rsidR="009956A6" w:rsidRPr="00C032D5">
        <w:rPr>
          <w:rFonts w:cstheme="minorHAnsi"/>
          <w:sz w:val="22"/>
          <w:szCs w:val="22"/>
          <w:lang w:val="it-IT"/>
        </w:rPr>
        <w:t>o 70,5%</w:t>
      </w:r>
    </w:p>
    <w:p w14:paraId="3F0E9A01" w14:textId="7000CC33" w:rsidR="001503B7" w:rsidRPr="00C032D5" w:rsidRDefault="001503B7" w:rsidP="00077174">
      <w:pPr>
        <w:rPr>
          <w:rFonts w:cstheme="minorHAnsi"/>
          <w:sz w:val="22"/>
          <w:szCs w:val="22"/>
          <w:lang w:val="it-IT"/>
        </w:rPr>
      </w:pPr>
      <w:r w:rsidRPr="00C032D5">
        <w:rPr>
          <w:rFonts w:cstheme="minorHAnsi"/>
          <w:sz w:val="22"/>
          <w:szCs w:val="22"/>
          <w:lang w:val="it-IT"/>
        </w:rPr>
        <w:t>Tu</w:t>
      </w:r>
      <w:r w:rsidR="00CE131A" w:rsidRPr="00C032D5">
        <w:rPr>
          <w:rFonts w:cstheme="minorHAnsi"/>
          <w:sz w:val="22"/>
          <w:szCs w:val="22"/>
          <w:lang w:val="it-IT"/>
        </w:rPr>
        <w:t>r</w:t>
      </w:r>
      <w:r w:rsidR="00C032D5">
        <w:rPr>
          <w:rFonts w:cstheme="minorHAnsi"/>
          <w:sz w:val="22"/>
          <w:szCs w:val="22"/>
          <w:lang w:val="it-IT"/>
        </w:rPr>
        <w:t>chia</w:t>
      </w:r>
      <w:r w:rsidRPr="00C032D5">
        <w:rPr>
          <w:rFonts w:cstheme="minorHAnsi"/>
          <w:sz w:val="22"/>
          <w:szCs w:val="22"/>
          <w:lang w:val="it-IT"/>
        </w:rPr>
        <w:t xml:space="preserve">: </w:t>
      </w:r>
      <w:r w:rsidR="00C032D5">
        <w:rPr>
          <w:rFonts w:cstheme="minorHAnsi"/>
          <w:sz w:val="22"/>
          <w:szCs w:val="22"/>
          <w:lang w:val="it-IT"/>
        </w:rPr>
        <w:t>N</w:t>
      </w:r>
      <w:r w:rsidRPr="00C032D5">
        <w:rPr>
          <w:rFonts w:cstheme="minorHAnsi"/>
          <w:sz w:val="22"/>
          <w:szCs w:val="22"/>
          <w:lang w:val="it-IT"/>
        </w:rPr>
        <w:t>o 60,4%</w:t>
      </w:r>
    </w:p>
    <w:p w14:paraId="5FE473DB" w14:textId="46819D56" w:rsidR="001503B7" w:rsidRPr="00C032D5" w:rsidRDefault="00C032D5" w:rsidP="001503B7">
      <w:pPr>
        <w:rPr>
          <w:rFonts w:cstheme="minorHAnsi"/>
          <w:sz w:val="22"/>
          <w:szCs w:val="22"/>
          <w:lang w:val="it-IT"/>
        </w:rPr>
      </w:pPr>
      <w:r>
        <w:rPr>
          <w:rFonts w:cstheme="minorHAnsi"/>
          <w:sz w:val="22"/>
          <w:szCs w:val="22"/>
          <w:lang w:val="it-IT"/>
        </w:rPr>
        <w:t>S</w:t>
      </w:r>
      <w:r w:rsidR="00CE131A" w:rsidRPr="00C032D5">
        <w:rPr>
          <w:rFonts w:cstheme="minorHAnsi"/>
          <w:sz w:val="22"/>
          <w:szCs w:val="22"/>
          <w:lang w:val="it-IT"/>
        </w:rPr>
        <w:t>pagn</w:t>
      </w:r>
      <w:r>
        <w:rPr>
          <w:rFonts w:cstheme="minorHAnsi"/>
          <w:sz w:val="22"/>
          <w:szCs w:val="22"/>
          <w:lang w:val="it-IT"/>
        </w:rPr>
        <w:t>a</w:t>
      </w:r>
      <w:r w:rsidR="001503B7" w:rsidRPr="00C032D5">
        <w:rPr>
          <w:rFonts w:cstheme="minorHAnsi"/>
          <w:sz w:val="22"/>
          <w:szCs w:val="22"/>
          <w:lang w:val="it-IT"/>
        </w:rPr>
        <w:t xml:space="preserve">: </w:t>
      </w:r>
      <w:r>
        <w:rPr>
          <w:rFonts w:cstheme="minorHAnsi"/>
          <w:sz w:val="22"/>
          <w:szCs w:val="22"/>
          <w:lang w:val="it-IT"/>
        </w:rPr>
        <w:t>N</w:t>
      </w:r>
      <w:r w:rsidR="001503B7" w:rsidRPr="00C032D5">
        <w:rPr>
          <w:rFonts w:cstheme="minorHAnsi"/>
          <w:sz w:val="22"/>
          <w:szCs w:val="22"/>
          <w:lang w:val="it-IT"/>
        </w:rPr>
        <w:t>o 57,1%</w:t>
      </w:r>
    </w:p>
    <w:p w14:paraId="5B2CC73E" w14:textId="77777777" w:rsidR="001503B7" w:rsidRPr="00A90933" w:rsidRDefault="001503B7" w:rsidP="00077174">
      <w:pPr>
        <w:rPr>
          <w:rFonts w:cstheme="minorHAnsi"/>
          <w:lang w:val="it-IT"/>
        </w:rPr>
      </w:pPr>
    </w:p>
    <w:p w14:paraId="5B781499" w14:textId="77777777" w:rsidR="00C032D5" w:rsidRPr="00C032D5" w:rsidRDefault="00C032D5" w:rsidP="00C032D5">
      <w:pPr>
        <w:autoSpaceDE w:val="0"/>
        <w:autoSpaceDN w:val="0"/>
        <w:adjustRightInd w:val="0"/>
        <w:jc w:val="both"/>
        <w:rPr>
          <w:rFonts w:cstheme="minorHAnsi"/>
          <w:color w:val="000000" w:themeColor="text1"/>
          <w:lang w:val="it-IT"/>
        </w:rPr>
      </w:pPr>
      <w:r w:rsidRPr="00C032D5">
        <w:rPr>
          <w:rFonts w:cstheme="minorHAnsi"/>
          <w:color w:val="000000" w:themeColor="text1"/>
          <w:lang w:val="it-IT"/>
        </w:rPr>
        <w:t xml:space="preserve">Agli intervistati è stata data la possibilità di commentare le loro risposte. Solo le risposte spagnole e francesi sono state commentate. </w:t>
      </w:r>
    </w:p>
    <w:p w14:paraId="3AB2B25B" w14:textId="28BB231A" w:rsidR="00C032D5" w:rsidRPr="00C032D5" w:rsidRDefault="00C032D5" w:rsidP="00C032D5">
      <w:pPr>
        <w:autoSpaceDE w:val="0"/>
        <w:autoSpaceDN w:val="0"/>
        <w:adjustRightInd w:val="0"/>
        <w:jc w:val="both"/>
        <w:rPr>
          <w:rFonts w:cstheme="minorHAnsi"/>
          <w:color w:val="000000" w:themeColor="text1"/>
          <w:lang w:val="it-IT"/>
        </w:rPr>
      </w:pPr>
      <w:r w:rsidRPr="00C032D5">
        <w:rPr>
          <w:rFonts w:cstheme="minorHAnsi"/>
          <w:color w:val="000000" w:themeColor="text1"/>
          <w:lang w:val="it-IT"/>
        </w:rPr>
        <w:t>La maggior parte dei commenti spagnoli e francesi sottolinea l'importanza del carattere del personaggio per la coerenza della storia: "</w:t>
      </w:r>
      <w:r w:rsidRPr="00C032D5">
        <w:rPr>
          <w:rFonts w:cstheme="minorHAnsi"/>
          <w:i/>
          <w:iCs/>
          <w:color w:val="000000" w:themeColor="text1"/>
          <w:lang w:val="it-IT"/>
        </w:rPr>
        <w:t>L'espressione del genere di un personaggio è importante solo se serve alla storia</w:t>
      </w:r>
      <w:r w:rsidRPr="00C032D5">
        <w:rPr>
          <w:rFonts w:cstheme="minorHAnsi"/>
          <w:color w:val="000000" w:themeColor="text1"/>
          <w:lang w:val="it-IT"/>
        </w:rPr>
        <w:t>". Se la storia tratta di "</w:t>
      </w:r>
      <w:r w:rsidRPr="00C032D5">
        <w:rPr>
          <w:rFonts w:cstheme="minorHAnsi"/>
          <w:i/>
          <w:iCs/>
          <w:color w:val="000000" w:themeColor="text1"/>
          <w:lang w:val="it-IT"/>
        </w:rPr>
        <w:t>questioni sociali e di discriminazione, il genere è fondamentale</w:t>
      </w:r>
      <w:r w:rsidRPr="00C032D5">
        <w:rPr>
          <w:rFonts w:cstheme="minorHAnsi"/>
          <w:color w:val="000000" w:themeColor="text1"/>
          <w:lang w:val="it-IT"/>
        </w:rPr>
        <w:t>", "</w:t>
      </w:r>
      <w:r w:rsidRPr="00C032D5">
        <w:rPr>
          <w:rFonts w:cstheme="minorHAnsi"/>
          <w:i/>
          <w:iCs/>
          <w:color w:val="000000" w:themeColor="text1"/>
          <w:lang w:val="it-IT"/>
        </w:rPr>
        <w:t>se è un fumetto sulla gravidanza, è complicato mettere</w:t>
      </w:r>
      <w:r w:rsidRPr="00C032D5">
        <w:rPr>
          <w:rFonts w:cstheme="minorHAnsi"/>
          <w:color w:val="000000" w:themeColor="text1"/>
          <w:lang w:val="it-IT"/>
        </w:rPr>
        <w:t xml:space="preserve"> </w:t>
      </w:r>
      <w:r w:rsidRPr="00C032D5">
        <w:rPr>
          <w:rFonts w:cstheme="minorHAnsi"/>
          <w:i/>
          <w:iCs/>
          <w:color w:val="000000" w:themeColor="text1"/>
          <w:lang w:val="it-IT"/>
        </w:rPr>
        <w:t>un uomo</w:t>
      </w:r>
      <w:r w:rsidRPr="00C032D5">
        <w:rPr>
          <w:rFonts w:cstheme="minorHAnsi"/>
          <w:color w:val="000000" w:themeColor="text1"/>
          <w:lang w:val="it-IT"/>
        </w:rPr>
        <w:t>". Ma il genere non è l'unico aspetto da tenere in considerazione se "</w:t>
      </w:r>
      <w:r w:rsidRPr="001560B6">
        <w:rPr>
          <w:rFonts w:cstheme="minorHAnsi"/>
          <w:i/>
          <w:iCs/>
          <w:color w:val="000000" w:themeColor="text1"/>
          <w:lang w:val="it-IT"/>
        </w:rPr>
        <w:t>difendere la propria identità</w:t>
      </w:r>
      <w:r w:rsidRPr="00C032D5">
        <w:rPr>
          <w:rFonts w:cstheme="minorHAnsi"/>
          <w:color w:val="000000" w:themeColor="text1"/>
          <w:lang w:val="it-IT"/>
        </w:rPr>
        <w:t xml:space="preserve"> </w:t>
      </w:r>
      <w:r w:rsidRPr="001560B6">
        <w:rPr>
          <w:rFonts w:cstheme="minorHAnsi"/>
          <w:i/>
          <w:iCs/>
          <w:color w:val="000000" w:themeColor="text1"/>
          <w:lang w:val="it-IT"/>
        </w:rPr>
        <w:t>è uno degli obiettivi del personaggio</w:t>
      </w:r>
      <w:r w:rsidRPr="00C032D5">
        <w:rPr>
          <w:rFonts w:cstheme="minorHAnsi"/>
          <w:color w:val="000000" w:themeColor="text1"/>
          <w:lang w:val="it-IT"/>
        </w:rPr>
        <w:t>". Così, anche se il genere fa parte della descrizione, "</w:t>
      </w:r>
      <w:r w:rsidRPr="001560B6">
        <w:rPr>
          <w:rFonts w:cstheme="minorHAnsi"/>
          <w:i/>
          <w:iCs/>
          <w:color w:val="000000" w:themeColor="text1"/>
          <w:lang w:val="it-IT"/>
        </w:rPr>
        <w:t>l'interesse di un personaggio deriva dalla sua storia e non dal suo sesso</w:t>
      </w:r>
      <w:r w:rsidRPr="00C032D5">
        <w:rPr>
          <w:rFonts w:cstheme="minorHAnsi"/>
          <w:color w:val="000000" w:themeColor="text1"/>
          <w:lang w:val="it-IT"/>
        </w:rPr>
        <w:t>", i "</w:t>
      </w:r>
      <w:r w:rsidRPr="001560B6">
        <w:rPr>
          <w:rFonts w:cstheme="minorHAnsi"/>
          <w:i/>
          <w:iCs/>
          <w:color w:val="000000" w:themeColor="text1"/>
          <w:lang w:val="it-IT"/>
        </w:rPr>
        <w:t>valori che rappresenterà sono ancora più importanti</w:t>
      </w:r>
      <w:r w:rsidRPr="00C032D5">
        <w:rPr>
          <w:rFonts w:cstheme="minorHAnsi"/>
          <w:color w:val="000000" w:themeColor="text1"/>
          <w:lang w:val="it-IT"/>
        </w:rPr>
        <w:t>", ciò che conta sono "</w:t>
      </w:r>
      <w:r w:rsidRPr="001560B6">
        <w:rPr>
          <w:rFonts w:cstheme="minorHAnsi"/>
          <w:i/>
          <w:iCs/>
          <w:color w:val="000000" w:themeColor="text1"/>
          <w:lang w:val="it-IT"/>
        </w:rPr>
        <w:t>le azioni</w:t>
      </w:r>
      <w:r w:rsidRPr="00C032D5">
        <w:rPr>
          <w:rFonts w:cstheme="minorHAnsi"/>
          <w:color w:val="000000" w:themeColor="text1"/>
          <w:lang w:val="it-IT"/>
        </w:rPr>
        <w:t>", "</w:t>
      </w:r>
      <w:r w:rsidRPr="001560B6">
        <w:rPr>
          <w:rFonts w:cstheme="minorHAnsi"/>
          <w:i/>
          <w:iCs/>
          <w:color w:val="000000" w:themeColor="text1"/>
          <w:lang w:val="it-IT"/>
        </w:rPr>
        <w:t>il suo coraggio o il fatto che voglia proteggere le persone a cui tiene</w:t>
      </w:r>
      <w:r w:rsidRPr="00C032D5">
        <w:rPr>
          <w:rFonts w:cstheme="minorHAnsi"/>
          <w:color w:val="000000" w:themeColor="text1"/>
          <w:lang w:val="it-IT"/>
        </w:rPr>
        <w:t>".</w:t>
      </w:r>
    </w:p>
    <w:p w14:paraId="3E6F0E34" w14:textId="24834E2B" w:rsidR="00534ECA" w:rsidRPr="00534ECA" w:rsidRDefault="00534ECA" w:rsidP="00FB7C33">
      <w:pPr>
        <w:jc w:val="both"/>
        <w:rPr>
          <w:rFonts w:cstheme="minorHAnsi"/>
          <w:color w:val="000000" w:themeColor="text1"/>
          <w:lang w:val="it-IT"/>
        </w:rPr>
      </w:pPr>
      <w:r w:rsidRPr="00534ECA">
        <w:rPr>
          <w:rFonts w:cstheme="minorHAnsi"/>
          <w:color w:val="000000" w:themeColor="text1"/>
          <w:lang w:val="it-IT"/>
        </w:rPr>
        <w:t>Per la maggior parte dei commenti, non c'è motivo o interesse nel fare questa distinzione, poiché il lettore può identificarsi con un personaggio maschile, femminile o non binario, così come con un robot, un animale o un avatar non classificabile: "</w:t>
      </w:r>
      <w:r w:rsidRPr="00534ECA">
        <w:rPr>
          <w:rFonts w:cstheme="minorHAnsi"/>
          <w:i/>
          <w:iCs/>
          <w:color w:val="000000" w:themeColor="text1"/>
          <w:lang w:val="it-IT"/>
        </w:rPr>
        <w:t>il genere è diventato sempre meno importante negli ultimi anni</w:t>
      </w:r>
      <w:r w:rsidRPr="00534ECA">
        <w:rPr>
          <w:rFonts w:cstheme="minorHAnsi"/>
          <w:color w:val="000000" w:themeColor="text1"/>
          <w:lang w:val="it-IT"/>
        </w:rPr>
        <w:t>", "</w:t>
      </w:r>
      <w:r w:rsidRPr="00534ECA">
        <w:rPr>
          <w:rFonts w:cstheme="minorHAnsi"/>
          <w:i/>
          <w:iCs/>
          <w:color w:val="000000" w:themeColor="text1"/>
          <w:lang w:val="it-IT"/>
        </w:rPr>
        <w:t>è piuttosto la qualità grafica e la profondità del personaggio che mi interessa</w:t>
      </w:r>
      <w:r>
        <w:rPr>
          <w:rFonts w:cstheme="minorHAnsi"/>
          <w:i/>
          <w:iCs/>
          <w:color w:val="000000" w:themeColor="text1"/>
          <w:lang w:val="it-IT"/>
        </w:rPr>
        <w:t>no</w:t>
      </w:r>
      <w:r w:rsidRPr="00534ECA">
        <w:rPr>
          <w:rFonts w:cstheme="minorHAnsi"/>
          <w:color w:val="000000" w:themeColor="text1"/>
          <w:lang w:val="it-IT"/>
        </w:rPr>
        <w:t>".</w:t>
      </w:r>
    </w:p>
    <w:p w14:paraId="5DA23AE8" w14:textId="3DACA4A9" w:rsidR="00B24471" w:rsidRPr="006E130E" w:rsidRDefault="00B24471" w:rsidP="00B24471">
      <w:pPr>
        <w:jc w:val="both"/>
        <w:rPr>
          <w:rFonts w:cstheme="minorHAnsi"/>
          <w:lang w:val="it-IT"/>
        </w:rPr>
      </w:pPr>
      <w:r w:rsidRPr="006E130E">
        <w:rPr>
          <w:rFonts w:cstheme="minorHAnsi"/>
          <w:lang w:val="it-IT"/>
        </w:rPr>
        <w:t>Alcuni commenti affermano che il genere del personaggio rimane un fattore determinante, sia per il peso degli stereotipi (che la storia conferma o denuncia), sia perché permette una migliore identificazione: "</w:t>
      </w:r>
      <w:r w:rsidRPr="006E130E">
        <w:rPr>
          <w:rFonts w:cstheme="minorHAnsi"/>
          <w:i/>
          <w:iCs/>
          <w:lang w:val="it-IT"/>
        </w:rPr>
        <w:t xml:space="preserve">La donna ha spesso il ruolo di seduttrice, di </w:t>
      </w:r>
      <w:r w:rsidR="006E130E" w:rsidRPr="006E130E">
        <w:rPr>
          <w:rFonts w:cstheme="minorHAnsi"/>
          <w:i/>
          <w:iCs/>
          <w:lang w:val="it-IT"/>
        </w:rPr>
        <w:t>fattore di debolezza</w:t>
      </w:r>
      <w:r w:rsidRPr="006E130E">
        <w:rPr>
          <w:rFonts w:cstheme="minorHAnsi"/>
          <w:i/>
          <w:iCs/>
          <w:lang w:val="it-IT"/>
        </w:rPr>
        <w:t xml:space="preserve"> per l'uomo</w:t>
      </w:r>
      <w:r w:rsidRPr="006E130E">
        <w:rPr>
          <w:rFonts w:cstheme="minorHAnsi"/>
          <w:lang w:val="it-IT"/>
        </w:rPr>
        <w:t>"; "</w:t>
      </w:r>
      <w:r w:rsidRPr="006E130E">
        <w:rPr>
          <w:rFonts w:cstheme="minorHAnsi"/>
          <w:i/>
          <w:iCs/>
          <w:lang w:val="it-IT"/>
        </w:rPr>
        <w:t xml:space="preserve">Sì, non li vediamo necessariamente allo stesso modo, è abbastanza stereotipato </w:t>
      </w:r>
      <w:r w:rsidRPr="006E130E">
        <w:rPr>
          <w:rFonts w:cstheme="minorHAnsi"/>
          <w:i/>
          <w:iCs/>
          <w:lang w:val="it-IT"/>
        </w:rPr>
        <w:lastRenderedPageBreak/>
        <w:t>quello che sto per dire, ma quando il personaggio è un uomo, mi aspetto che sia forte</w:t>
      </w:r>
      <w:r w:rsidR="006E130E" w:rsidRPr="006E130E">
        <w:rPr>
          <w:rFonts w:cstheme="minorHAnsi"/>
          <w:i/>
          <w:iCs/>
          <w:lang w:val="it-IT"/>
        </w:rPr>
        <w:t>,</w:t>
      </w:r>
      <w:r w:rsidRPr="006E130E">
        <w:rPr>
          <w:rFonts w:cstheme="minorHAnsi"/>
          <w:i/>
          <w:iCs/>
          <w:lang w:val="it-IT"/>
        </w:rPr>
        <w:t xml:space="preserve"> e </w:t>
      </w:r>
      <w:r w:rsidR="006E130E" w:rsidRPr="006E130E">
        <w:rPr>
          <w:rFonts w:cstheme="minorHAnsi"/>
          <w:i/>
          <w:iCs/>
          <w:lang w:val="it-IT"/>
        </w:rPr>
        <w:t xml:space="preserve">quando è una donna, </w:t>
      </w:r>
      <w:r w:rsidRPr="006E130E">
        <w:rPr>
          <w:rFonts w:cstheme="minorHAnsi"/>
          <w:i/>
          <w:iCs/>
          <w:lang w:val="it-IT"/>
        </w:rPr>
        <w:t xml:space="preserve">che sia sensibile (ma quando a volte è il contrario, sono felice, è bello avere un uomo che mostra la sua sensibilità e una donna che </w:t>
      </w:r>
      <w:r w:rsidR="006E130E" w:rsidRPr="006E130E">
        <w:rPr>
          <w:rFonts w:cstheme="minorHAnsi"/>
          <w:i/>
          <w:iCs/>
          <w:lang w:val="it-IT"/>
        </w:rPr>
        <w:t>di</w:t>
      </w:r>
      <w:r w:rsidRPr="006E130E">
        <w:rPr>
          <w:rFonts w:cstheme="minorHAnsi"/>
          <w:i/>
          <w:iCs/>
          <w:lang w:val="it-IT"/>
        </w:rPr>
        <w:t>mostra forza, è questo tipo di personaggio che cerco quando leggo libri)</w:t>
      </w:r>
      <w:r w:rsidRPr="006E130E">
        <w:rPr>
          <w:rFonts w:cstheme="minorHAnsi"/>
          <w:lang w:val="it-IT"/>
        </w:rPr>
        <w:t>". "</w:t>
      </w:r>
      <w:r w:rsidR="006E130E" w:rsidRPr="006E130E">
        <w:rPr>
          <w:rFonts w:cstheme="minorHAnsi"/>
          <w:i/>
          <w:iCs/>
          <w:lang w:val="it-IT"/>
        </w:rPr>
        <w:t>St</w:t>
      </w:r>
      <w:r w:rsidRPr="006E130E">
        <w:rPr>
          <w:rFonts w:cstheme="minorHAnsi"/>
          <w:i/>
          <w:iCs/>
          <w:lang w:val="it-IT"/>
        </w:rPr>
        <w:t>o atten</w:t>
      </w:r>
      <w:r w:rsidR="006E130E" w:rsidRPr="006E130E">
        <w:rPr>
          <w:rFonts w:cstheme="minorHAnsi"/>
          <w:i/>
          <w:iCs/>
          <w:lang w:val="it-IT"/>
        </w:rPr>
        <w:t>to</w:t>
      </w:r>
      <w:r w:rsidRPr="006E130E">
        <w:rPr>
          <w:rFonts w:cstheme="minorHAnsi"/>
          <w:i/>
          <w:iCs/>
          <w:lang w:val="it-IT"/>
        </w:rPr>
        <w:t xml:space="preserve"> anche al genere, perché sono sensibile </w:t>
      </w:r>
      <w:r w:rsidR="006E130E" w:rsidRPr="006E130E">
        <w:rPr>
          <w:rFonts w:cstheme="minorHAnsi"/>
          <w:i/>
          <w:iCs/>
          <w:lang w:val="it-IT"/>
        </w:rPr>
        <w:t>al fatto che</w:t>
      </w:r>
      <w:r w:rsidRPr="006E130E">
        <w:rPr>
          <w:rFonts w:cstheme="minorHAnsi"/>
          <w:i/>
          <w:iCs/>
          <w:lang w:val="it-IT"/>
        </w:rPr>
        <w:t xml:space="preserve"> l'autore riesc</w:t>
      </w:r>
      <w:r w:rsidR="006E130E" w:rsidRPr="006E130E">
        <w:rPr>
          <w:rFonts w:cstheme="minorHAnsi"/>
          <w:i/>
          <w:iCs/>
          <w:lang w:val="it-IT"/>
        </w:rPr>
        <w:t>a</w:t>
      </w:r>
      <w:r w:rsidRPr="006E130E">
        <w:rPr>
          <w:rFonts w:cstheme="minorHAnsi"/>
          <w:i/>
          <w:iCs/>
          <w:lang w:val="it-IT"/>
        </w:rPr>
        <w:t xml:space="preserve"> a uscire dagli stereotipi di genere</w:t>
      </w:r>
      <w:r w:rsidR="00712EBC" w:rsidRPr="006E130E">
        <w:rPr>
          <w:rFonts w:cstheme="minorHAnsi"/>
          <w:lang w:val="it-IT"/>
        </w:rPr>
        <w:t>”</w:t>
      </w:r>
      <w:r w:rsidRPr="006E130E">
        <w:rPr>
          <w:rFonts w:cstheme="minorHAnsi"/>
          <w:lang w:val="it-IT"/>
        </w:rPr>
        <w:t>.</w:t>
      </w:r>
    </w:p>
    <w:p w14:paraId="3C4BC246" w14:textId="33BACA45" w:rsidR="00B24471" w:rsidRPr="00B24471" w:rsidRDefault="00B24471" w:rsidP="00B24471">
      <w:pPr>
        <w:jc w:val="both"/>
        <w:rPr>
          <w:rFonts w:cstheme="minorHAnsi"/>
          <w:lang w:val="it-IT"/>
        </w:rPr>
      </w:pPr>
      <w:r w:rsidRPr="006E130E">
        <w:rPr>
          <w:rFonts w:cstheme="minorHAnsi"/>
          <w:lang w:val="it-IT"/>
        </w:rPr>
        <w:t>È interessante notare che per una minoranza la domanda non aveva alcun significato o interesse: "</w:t>
      </w:r>
      <w:r w:rsidRPr="006E130E">
        <w:rPr>
          <w:rFonts w:cstheme="minorHAnsi"/>
          <w:i/>
          <w:iCs/>
          <w:lang w:val="it-IT"/>
        </w:rPr>
        <w:t>Non presto attenzione a questi dettagli</w:t>
      </w:r>
      <w:r w:rsidRPr="006E130E">
        <w:rPr>
          <w:rFonts w:cstheme="minorHAnsi"/>
          <w:lang w:val="it-IT"/>
        </w:rPr>
        <w:t>"; "</w:t>
      </w:r>
      <w:r w:rsidRPr="006E130E">
        <w:rPr>
          <w:rFonts w:cstheme="minorHAnsi"/>
          <w:i/>
          <w:iCs/>
          <w:lang w:val="it-IT"/>
        </w:rPr>
        <w:t>Non lo so</w:t>
      </w:r>
      <w:r w:rsidRPr="006E130E">
        <w:rPr>
          <w:rFonts w:cstheme="minorHAnsi"/>
          <w:lang w:val="it-IT"/>
        </w:rPr>
        <w:t>".</w:t>
      </w:r>
    </w:p>
    <w:p w14:paraId="5C75EE11" w14:textId="77777777" w:rsidR="00083A18" w:rsidRPr="00A90933" w:rsidRDefault="00083A18" w:rsidP="00083A18">
      <w:pPr>
        <w:autoSpaceDE w:val="0"/>
        <w:autoSpaceDN w:val="0"/>
        <w:adjustRightInd w:val="0"/>
        <w:rPr>
          <w:rFonts w:cstheme="minorHAnsi"/>
          <w:color w:val="000000"/>
          <w:lang w:val="it-IT"/>
        </w:rPr>
      </w:pPr>
    </w:p>
    <w:p w14:paraId="7D402CC8" w14:textId="5E22F5DE" w:rsidR="00B24471" w:rsidRPr="00B24471" w:rsidRDefault="00B24471" w:rsidP="005470E2">
      <w:pPr>
        <w:jc w:val="both"/>
        <w:rPr>
          <w:rFonts w:cstheme="minorHAnsi"/>
          <w:lang w:val="it-IT"/>
        </w:rPr>
      </w:pPr>
      <w:r w:rsidRPr="009221C0">
        <w:rPr>
          <w:rFonts w:cstheme="minorHAnsi"/>
          <w:lang w:val="it-IT"/>
        </w:rPr>
        <w:t xml:space="preserve">Infine, l'indagine ha rivelato dei difetti che i risultati o i commenti ci hanno permesso di identificare. Ad esempio, il questionario comprendeva due domande relative all'identificazione del genere dei personaggi, ma le risposte non potevano essere sfruttate perché siamo consapevoli che la questione </w:t>
      </w:r>
      <w:r w:rsidR="009221C0" w:rsidRPr="009221C0">
        <w:rPr>
          <w:rFonts w:cstheme="minorHAnsi"/>
          <w:lang w:val="it-IT"/>
        </w:rPr>
        <w:t xml:space="preserve">dell’atteggiamento, piuttosto femminile o piuttosto maschile, </w:t>
      </w:r>
      <w:r w:rsidRPr="009221C0">
        <w:rPr>
          <w:rFonts w:cstheme="minorHAnsi"/>
          <w:lang w:val="it-IT"/>
        </w:rPr>
        <w:t>di un personaggio è soggetta a dibattito, perché condizionata da molteplici fattori (sociali, culturali) e si basa su caratteristiche stereotipate (azioni e modi di pensare) che sono più comunemente attese e che, nello spazio sociale, assegnano la persona a una delle due categorie di Uomo o Donna.</w:t>
      </w:r>
    </w:p>
    <w:p w14:paraId="59458F36" w14:textId="77777777" w:rsidR="007066CC" w:rsidRPr="00A90933" w:rsidRDefault="007066CC" w:rsidP="00534C2A">
      <w:pPr>
        <w:rPr>
          <w:lang w:val="it-IT"/>
        </w:rPr>
      </w:pPr>
    </w:p>
    <w:p w14:paraId="3111E9C8" w14:textId="694F840C" w:rsidR="007066CC" w:rsidRPr="00A90933" w:rsidRDefault="007066CC" w:rsidP="00534C2A">
      <w:pPr>
        <w:rPr>
          <w:lang w:val="it-IT"/>
        </w:rPr>
      </w:pPr>
    </w:p>
    <w:p w14:paraId="2B985EFA" w14:textId="3E5FCDEF" w:rsidR="00855114" w:rsidRPr="00B24471" w:rsidRDefault="00855114" w:rsidP="00534C2A">
      <w:pPr>
        <w:rPr>
          <w:b/>
          <w:bCs/>
          <w:sz w:val="28"/>
          <w:szCs w:val="28"/>
          <w:lang w:val="it-IT"/>
        </w:rPr>
      </w:pPr>
      <w:r w:rsidRPr="00B24471">
        <w:rPr>
          <w:b/>
          <w:bCs/>
          <w:sz w:val="28"/>
          <w:szCs w:val="28"/>
          <w:lang w:val="it-IT"/>
        </w:rPr>
        <w:t>Conclusion</w:t>
      </w:r>
      <w:r w:rsidR="00B24471" w:rsidRPr="00B24471">
        <w:rPr>
          <w:b/>
          <w:bCs/>
          <w:sz w:val="28"/>
          <w:szCs w:val="28"/>
          <w:lang w:val="it-IT"/>
        </w:rPr>
        <w:t>e</w:t>
      </w:r>
    </w:p>
    <w:p w14:paraId="6531803C" w14:textId="77777777" w:rsidR="009350CB" w:rsidRPr="00A90933" w:rsidRDefault="009350CB" w:rsidP="00534C2A">
      <w:pPr>
        <w:rPr>
          <w:b/>
          <w:bCs/>
          <w:sz w:val="28"/>
          <w:szCs w:val="28"/>
          <w:lang w:val="it-IT"/>
        </w:rPr>
      </w:pPr>
    </w:p>
    <w:p w14:paraId="02E7FC0B" w14:textId="684261C4" w:rsidR="00B24471" w:rsidRPr="00A90933" w:rsidRDefault="00B24471" w:rsidP="00B24471">
      <w:pPr>
        <w:jc w:val="both"/>
        <w:rPr>
          <w:i/>
          <w:iCs/>
          <w:color w:val="0070C0"/>
          <w:lang w:val="it-IT"/>
        </w:rPr>
      </w:pPr>
      <w:r w:rsidRPr="00996D15">
        <w:rPr>
          <w:color w:val="000000" w:themeColor="text1"/>
          <w:lang w:val="it-IT"/>
        </w:rPr>
        <w:t xml:space="preserve">Per approfondire il contesto culturale dei risultati presentati, vi invitiamo a leggere le interviste agli autori francesi (Anne </w:t>
      </w:r>
      <w:proofErr w:type="spellStart"/>
      <w:r w:rsidRPr="00996D15">
        <w:rPr>
          <w:color w:val="000000" w:themeColor="text1"/>
          <w:lang w:val="it-IT"/>
        </w:rPr>
        <w:t>Defréville</w:t>
      </w:r>
      <w:proofErr w:type="spellEnd"/>
      <w:r w:rsidRPr="00996D15">
        <w:rPr>
          <w:color w:val="000000" w:themeColor="text1"/>
          <w:lang w:val="it-IT"/>
        </w:rPr>
        <w:t xml:space="preserve">, </w:t>
      </w:r>
      <w:proofErr w:type="spellStart"/>
      <w:r w:rsidRPr="00996D15">
        <w:rPr>
          <w:color w:val="000000" w:themeColor="text1"/>
          <w:lang w:val="it-IT"/>
        </w:rPr>
        <w:t>Ismaël</w:t>
      </w:r>
      <w:proofErr w:type="spellEnd"/>
      <w:r w:rsidRPr="00996D15">
        <w:rPr>
          <w:color w:val="000000" w:themeColor="text1"/>
          <w:lang w:val="it-IT"/>
        </w:rPr>
        <w:t xml:space="preserve"> </w:t>
      </w:r>
      <w:proofErr w:type="spellStart"/>
      <w:r w:rsidRPr="00996D15">
        <w:rPr>
          <w:color w:val="000000" w:themeColor="text1"/>
          <w:lang w:val="it-IT"/>
        </w:rPr>
        <w:t>Méziane</w:t>
      </w:r>
      <w:proofErr w:type="spellEnd"/>
      <w:r w:rsidRPr="00996D15">
        <w:rPr>
          <w:color w:val="000000" w:themeColor="text1"/>
          <w:lang w:val="it-IT"/>
        </w:rPr>
        <w:t>, Thierry Plus) e spagnoli (</w:t>
      </w:r>
      <w:proofErr w:type="spellStart"/>
      <w:r w:rsidRPr="00996D15">
        <w:rPr>
          <w:color w:val="000000" w:themeColor="text1"/>
          <w:lang w:val="it-IT"/>
        </w:rPr>
        <w:t>Aly</w:t>
      </w:r>
      <w:proofErr w:type="spellEnd"/>
      <w:r w:rsidRPr="00996D15">
        <w:rPr>
          <w:color w:val="000000" w:themeColor="text1"/>
          <w:lang w:val="it-IT"/>
        </w:rPr>
        <w:t xml:space="preserve"> Rueda </w:t>
      </w:r>
      <w:proofErr w:type="spellStart"/>
      <w:r w:rsidRPr="00996D15">
        <w:rPr>
          <w:color w:val="000000" w:themeColor="text1"/>
          <w:lang w:val="it-IT"/>
        </w:rPr>
        <w:t>Alarcón</w:t>
      </w:r>
      <w:proofErr w:type="spellEnd"/>
      <w:r w:rsidRPr="00996D15">
        <w:rPr>
          <w:color w:val="000000" w:themeColor="text1"/>
          <w:lang w:val="it-IT"/>
        </w:rPr>
        <w:t>) e l'articolo di Juliette Dumas (IREMAM, Università di Aix-Marseille) "Raccontare a fumetti le eroine di guerra: la serie turca</w:t>
      </w:r>
      <w:r w:rsidRPr="00A90933">
        <w:rPr>
          <w:color w:val="000000" w:themeColor="text1"/>
          <w:lang w:val="it-IT"/>
        </w:rPr>
        <w:t xml:space="preserve"> </w:t>
      </w:r>
      <w:r w:rsidRPr="00996D15">
        <w:rPr>
          <w:i/>
          <w:iCs/>
          <w:color w:val="000000" w:themeColor="text1"/>
          <w:lang w:val="it-IT"/>
        </w:rPr>
        <w:t>Le nostre donne eroine</w:t>
      </w:r>
      <w:r w:rsidRPr="00996D15">
        <w:rPr>
          <w:color w:val="000000" w:themeColor="text1"/>
          <w:lang w:val="it-IT"/>
        </w:rPr>
        <w:t>".</w:t>
      </w:r>
    </w:p>
    <w:p w14:paraId="3BFD5819" w14:textId="77777777" w:rsidR="00C771F2" w:rsidRPr="00996D15" w:rsidRDefault="00C771F2" w:rsidP="00C771F2">
      <w:pPr>
        <w:jc w:val="both"/>
        <w:rPr>
          <w:bCs/>
          <w:lang w:val="it-IT"/>
        </w:rPr>
      </w:pPr>
      <w:r w:rsidRPr="00996D15">
        <w:rPr>
          <w:bCs/>
          <w:lang w:val="it-IT"/>
        </w:rPr>
        <w:t>I commenti precedentemente riportati e quelli lasciati alla fine del questionario (è stata offerta la possibilità di lasciare un commento sul sondaggio) sottolineano le seguenti 4 forti tendenze:</w:t>
      </w:r>
    </w:p>
    <w:p w14:paraId="0FA10D27" w14:textId="01298B28" w:rsidR="00C771F2" w:rsidRPr="00C771F2" w:rsidRDefault="00C771F2" w:rsidP="00C771F2">
      <w:pPr>
        <w:jc w:val="both"/>
        <w:rPr>
          <w:bCs/>
          <w:lang w:val="it-IT"/>
        </w:rPr>
      </w:pPr>
      <w:r w:rsidRPr="00996D15">
        <w:rPr>
          <w:bCs/>
          <w:lang w:val="it-IT"/>
        </w:rPr>
        <w:t>1) Per i commenti francesi, le domande poste sono state talvolta considerate riduttive o parziali: "</w:t>
      </w:r>
      <w:r w:rsidRPr="00996D15">
        <w:rPr>
          <w:bCs/>
          <w:i/>
          <w:iCs/>
          <w:lang w:val="it-IT"/>
        </w:rPr>
        <w:t>Dovreste essere più precisi con i termini delle vostre domande, alcune sono poco chiare e aperte all'interpretazione</w:t>
      </w:r>
      <w:r w:rsidRPr="00996D15">
        <w:rPr>
          <w:bCs/>
          <w:lang w:val="it-IT"/>
        </w:rPr>
        <w:t>".</w:t>
      </w:r>
    </w:p>
    <w:p w14:paraId="4DE75C42" w14:textId="7F953036" w:rsidR="00D631DB" w:rsidRPr="00D631DB" w:rsidRDefault="00D631DB" w:rsidP="000A715C">
      <w:pPr>
        <w:jc w:val="both"/>
        <w:rPr>
          <w:color w:val="000000"/>
          <w:lang w:val="it-IT"/>
        </w:rPr>
      </w:pPr>
      <w:r w:rsidRPr="00996D15">
        <w:rPr>
          <w:color w:val="000000"/>
          <w:lang w:val="it-IT"/>
        </w:rPr>
        <w:t>2) I commenti francesi sottolineano inoltre che il questionario proposto ha permesso di evidenziare la rilevanza della questione trattata: "</w:t>
      </w:r>
      <w:r w:rsidRPr="00996D15">
        <w:rPr>
          <w:i/>
          <w:iCs/>
          <w:color w:val="000000"/>
          <w:lang w:val="it-IT"/>
        </w:rPr>
        <w:t>Vi ringrazio per il vostro approccio, poiché le statistiche mostrano che la parità non è ancora stata raggiunta nel mondo dei fumetti! Mi dispiace che il vostro sondaggio non rifletta realmente i valori che - suppongo - sostenete (non distinzione tra i sessi)</w:t>
      </w:r>
      <w:r w:rsidRPr="00996D15">
        <w:rPr>
          <w:color w:val="000000"/>
          <w:lang w:val="it-IT"/>
        </w:rPr>
        <w:t>"; ma che il questionario avrebbe potuto affrontare in modo più dettagliato la complessità della questione di genere: "</w:t>
      </w:r>
      <w:r w:rsidRPr="00996D15">
        <w:rPr>
          <w:i/>
          <w:iCs/>
          <w:color w:val="000000"/>
          <w:lang w:val="it-IT"/>
        </w:rPr>
        <w:t>Questo sondaggio è una buona cosa da realizzare, e vedo che il posto delle donne è un argomento che deve ancora essere affrontato. Ma mi dispiace che ci sia meno spazio per le domande sui personaggi LGBTQIA++ dopo le reazioni al coming out del figlio di Superman l'anno scorso. Farete un'indagine su questo tema?</w:t>
      </w:r>
      <w:r w:rsidRPr="00996D15">
        <w:rPr>
          <w:color w:val="000000"/>
          <w:lang w:val="it-IT"/>
        </w:rPr>
        <w:t>".</w:t>
      </w:r>
    </w:p>
    <w:p w14:paraId="7D377972" w14:textId="6394AFD7" w:rsidR="00D631DB" w:rsidRPr="00D631DB" w:rsidRDefault="00D631DB" w:rsidP="00FA591C">
      <w:pPr>
        <w:jc w:val="both"/>
        <w:rPr>
          <w:lang w:val="it-IT"/>
        </w:rPr>
      </w:pPr>
      <w:r w:rsidRPr="00996D15">
        <w:rPr>
          <w:lang w:val="it-IT"/>
        </w:rPr>
        <w:t>3) Alcuni commenti, provenienti soprattutto dalla Turchia, sottolineano che la questione generale del genere (autori, personaggi, stili, tipi di creazioni o identificazione) è strettamente legata ai lettori e alle strategie di marketing di questo settore librario. "</w:t>
      </w:r>
      <w:r w:rsidRPr="00996D15">
        <w:rPr>
          <w:i/>
          <w:iCs/>
          <w:lang w:val="it-IT"/>
        </w:rPr>
        <w:t>È vero che i fumetti determinano il genere in termini di marketing e si vendono a un certo pubblico. Ma a parte questo, chiunque può leggere fumetti. L'argomentazione secondo cui i fumetti sono solo per uomini e donne è sbagliata. Il motivo per cui ci sono poche donne nel settore può essere dovuto agli obblighi imposti dall'industria</w:t>
      </w:r>
      <w:r w:rsidRPr="00996D15">
        <w:rPr>
          <w:lang w:val="it-IT"/>
        </w:rPr>
        <w:t>"; "</w:t>
      </w:r>
      <w:r w:rsidRPr="00996D15">
        <w:rPr>
          <w:i/>
          <w:iCs/>
          <w:lang w:val="it-IT"/>
        </w:rPr>
        <w:t xml:space="preserve">Dal momento che le donne sono meno interessate ai </w:t>
      </w:r>
      <w:r w:rsidRPr="00996D15">
        <w:rPr>
          <w:i/>
          <w:iCs/>
          <w:lang w:val="it-IT"/>
        </w:rPr>
        <w:lastRenderedPageBreak/>
        <w:t>fumetti e che opere simili sono realizzate per i lettori maschi, credo che l'intenzione di fare soldi giochi un ruolo importante in questo campo</w:t>
      </w:r>
      <w:r w:rsidRPr="00996D15">
        <w:rPr>
          <w:lang w:val="it-IT"/>
        </w:rPr>
        <w:t>".</w:t>
      </w:r>
    </w:p>
    <w:p w14:paraId="41BB5491" w14:textId="7498F838" w:rsidR="00D631DB" w:rsidRPr="00D631DB" w:rsidRDefault="00D631DB" w:rsidP="00081FA1">
      <w:pPr>
        <w:jc w:val="both"/>
        <w:rPr>
          <w:color w:val="202124"/>
          <w:lang w:val="it-IT"/>
        </w:rPr>
      </w:pPr>
      <w:r w:rsidRPr="00DD2E39">
        <w:rPr>
          <w:color w:val="202124"/>
          <w:lang w:val="it-IT"/>
        </w:rPr>
        <w:t>4) Ma questi temi si stiano evolvendo in modo significativo, in particolare con l'importante svolta di nuovi generi come i Manga. "</w:t>
      </w:r>
      <w:r w:rsidRPr="00DD2E39">
        <w:rPr>
          <w:i/>
          <w:iCs/>
          <w:color w:val="202124"/>
          <w:lang w:val="it-IT"/>
        </w:rPr>
        <w:t>Se le donne non preferiscono leggere fumetti, non credo che ci sia una disuguaglianza. È anche normale che ci siano poch</w:t>
      </w:r>
      <w:r w:rsidR="00DD2E39">
        <w:rPr>
          <w:i/>
          <w:iCs/>
          <w:color w:val="202124"/>
          <w:lang w:val="it-IT"/>
        </w:rPr>
        <w:t>e</w:t>
      </w:r>
      <w:r w:rsidRPr="00DD2E39">
        <w:rPr>
          <w:i/>
          <w:iCs/>
          <w:color w:val="202124"/>
          <w:lang w:val="it-IT"/>
        </w:rPr>
        <w:t xml:space="preserve"> autri</w:t>
      </w:r>
      <w:r w:rsidR="00DD2E39" w:rsidRPr="00DD2E39">
        <w:rPr>
          <w:i/>
          <w:iCs/>
          <w:color w:val="202124"/>
          <w:lang w:val="it-IT"/>
        </w:rPr>
        <w:t>ci</w:t>
      </w:r>
      <w:r w:rsidRPr="00DD2E39">
        <w:rPr>
          <w:i/>
          <w:iCs/>
          <w:color w:val="202124"/>
          <w:lang w:val="it-IT"/>
        </w:rPr>
        <w:t xml:space="preserve"> nel gruppo de</w:t>
      </w:r>
      <w:r w:rsidR="00DD2E39">
        <w:rPr>
          <w:i/>
          <w:iCs/>
          <w:color w:val="202124"/>
          <w:lang w:val="it-IT"/>
        </w:rPr>
        <w:t>lle</w:t>
      </w:r>
      <w:r w:rsidRPr="00DD2E39">
        <w:rPr>
          <w:i/>
          <w:iCs/>
          <w:color w:val="202124"/>
          <w:lang w:val="it-IT"/>
        </w:rPr>
        <w:t xml:space="preserve"> disinteressat</w:t>
      </w:r>
      <w:r w:rsidR="00DD2E39">
        <w:rPr>
          <w:i/>
          <w:iCs/>
          <w:color w:val="202124"/>
          <w:lang w:val="it-IT"/>
        </w:rPr>
        <w:t>e</w:t>
      </w:r>
      <w:r w:rsidRPr="00DD2E39">
        <w:rPr>
          <w:i/>
          <w:iCs/>
          <w:color w:val="202124"/>
          <w:lang w:val="it-IT"/>
        </w:rPr>
        <w:t>, e anche se ce ne sono meno degli uomini, c'è un pubblico femminile di lettori molto ampio, soprattutto sul versante dei manga. Inoltre, nel mondo di oggi, le grandi aziende si stanno attivando per accettare e pubblicare le storie indipendentemente dal genere. Pertanto, a mio parere, non esiste una situazione che possa essere definita di disuguaglianza. Il fatto che ci siano poche lettrici e che gran parte di quelle che leggono rimangano solo lettrici</w:t>
      </w:r>
      <w:r w:rsidRPr="00DD2E39">
        <w:rPr>
          <w:color w:val="202124"/>
          <w:lang w:val="it-IT"/>
        </w:rPr>
        <w:t xml:space="preserve"> </w:t>
      </w:r>
      <w:r w:rsidRPr="00DD2E39">
        <w:rPr>
          <w:i/>
          <w:iCs/>
          <w:color w:val="202124"/>
          <w:lang w:val="it-IT"/>
        </w:rPr>
        <w:t>è ancora una volta un risultato d</w:t>
      </w:r>
      <w:r w:rsidR="00DD2E39" w:rsidRPr="00DD2E39">
        <w:rPr>
          <w:i/>
          <w:iCs/>
          <w:color w:val="202124"/>
          <w:lang w:val="it-IT"/>
        </w:rPr>
        <w:t>ovuto a</w:t>
      </w:r>
      <w:r w:rsidRPr="00DD2E39">
        <w:rPr>
          <w:i/>
          <w:iCs/>
          <w:color w:val="202124"/>
          <w:lang w:val="it-IT"/>
        </w:rPr>
        <w:t>lle donne stesse. Nel mondo di oggi c'è spazio per tutti i tipi di contenuti di qualità. A prescindere dal genere..</w:t>
      </w:r>
      <w:r w:rsidRPr="00DD2E39">
        <w:rPr>
          <w:color w:val="202124"/>
          <w:lang w:val="it-IT"/>
        </w:rPr>
        <w:t>."; "</w:t>
      </w:r>
      <w:r w:rsidRPr="00DD2E39">
        <w:rPr>
          <w:i/>
          <w:iCs/>
          <w:color w:val="202124"/>
          <w:lang w:val="it-IT"/>
        </w:rPr>
        <w:t>Non vediamo l'ora di vedere animazioni, fumetti o manga in cui ognuno troverà una parte di sé...".</w:t>
      </w:r>
    </w:p>
    <w:p w14:paraId="1088134F" w14:textId="77777777" w:rsidR="009350CB" w:rsidRPr="00A90933" w:rsidRDefault="009350CB" w:rsidP="009350CB">
      <w:pPr>
        <w:pBdr>
          <w:top w:val="nil"/>
          <w:left w:val="nil"/>
          <w:bottom w:val="nil"/>
          <w:right w:val="nil"/>
          <w:between w:val="nil"/>
        </w:pBdr>
        <w:ind w:right="-601"/>
        <w:rPr>
          <w:color w:val="1B1E25"/>
          <w:sz w:val="20"/>
          <w:szCs w:val="20"/>
          <w:lang w:val="it-IT"/>
        </w:rPr>
      </w:pPr>
    </w:p>
    <w:p w14:paraId="4B5DAA10" w14:textId="77777777" w:rsidR="00D631DB" w:rsidRPr="00DD34C6" w:rsidRDefault="00D631DB" w:rsidP="00D631DB">
      <w:pPr>
        <w:pBdr>
          <w:top w:val="nil"/>
          <w:left w:val="nil"/>
          <w:bottom w:val="nil"/>
          <w:right w:val="nil"/>
          <w:between w:val="nil"/>
        </w:pBdr>
        <w:ind w:right="-6"/>
        <w:jc w:val="both"/>
        <w:rPr>
          <w:bCs/>
          <w:color w:val="1B1E25"/>
          <w:lang w:val="it-IT"/>
        </w:rPr>
      </w:pPr>
      <w:r w:rsidRPr="00DD34C6">
        <w:rPr>
          <w:bCs/>
          <w:color w:val="1B1E25"/>
          <w:lang w:val="it-IT"/>
        </w:rPr>
        <w:t xml:space="preserve">È innegabile che il posto delle donne nei fumetti interroghi e mobiliti! </w:t>
      </w:r>
    </w:p>
    <w:p w14:paraId="63520F36" w14:textId="77777777" w:rsidR="00D631DB" w:rsidRPr="00DD34C6" w:rsidRDefault="00D631DB" w:rsidP="00D631DB">
      <w:pPr>
        <w:pBdr>
          <w:top w:val="nil"/>
          <w:left w:val="nil"/>
          <w:bottom w:val="nil"/>
          <w:right w:val="nil"/>
          <w:between w:val="nil"/>
        </w:pBdr>
        <w:ind w:right="-6"/>
        <w:jc w:val="both"/>
        <w:rPr>
          <w:bCs/>
          <w:color w:val="1B1E25"/>
          <w:lang w:val="it-IT"/>
        </w:rPr>
      </w:pPr>
      <w:r w:rsidRPr="00DD34C6">
        <w:rPr>
          <w:bCs/>
          <w:color w:val="1B1E25"/>
          <w:lang w:val="it-IT"/>
        </w:rPr>
        <w:t>Chiaramente, che si tratti di autori, personaggi o lettori, suscita un dibattito. Un dibattito che ci sembra positivo nella misura in cui, nella maggior parte dei casi, solleva la questione delle nostre società e degli stereotipi di genere con cui si confrontano ancora.</w:t>
      </w:r>
    </w:p>
    <w:p w14:paraId="5E0A4018" w14:textId="5E1E7DEE" w:rsidR="00D631DB" w:rsidRPr="00D631DB" w:rsidRDefault="00D631DB" w:rsidP="00D631DB">
      <w:pPr>
        <w:pBdr>
          <w:top w:val="nil"/>
          <w:left w:val="nil"/>
          <w:bottom w:val="nil"/>
          <w:right w:val="nil"/>
          <w:between w:val="nil"/>
        </w:pBdr>
        <w:ind w:right="-6"/>
        <w:jc w:val="both"/>
        <w:rPr>
          <w:bCs/>
          <w:color w:val="1B1E25"/>
          <w:lang w:val="it-IT"/>
        </w:rPr>
      </w:pPr>
      <w:r w:rsidRPr="00DD34C6">
        <w:rPr>
          <w:bCs/>
          <w:color w:val="1B1E25"/>
          <w:lang w:val="it-IT"/>
        </w:rPr>
        <w:t>Sebbene il questionario abbia rivelato alcuni punti deboli nella sua progettazione, va ricordato che è il risultato di uno sforzo collettivo di studenti che si preparano a entrare in professioni che li metteranno a confronto con questi temi. Fa luce sul loro stesso interrogarsi e rivela sia le domande che li agitano sia le risposte fornite dai partecipanti, dai professionisti e dai lettori. Sottolinea inoltre il loro desiderio di emancipazione dalle questioni di genere e la loro attenzione al peso degli stereotipi nelle loro future creazioni e nella professione a cui sono destinati. In questo senso, ci sembra che abbia il merito di porre alcune domande alle quali, forse, il futuro di questa professione saprà rispondere in modo sempre più significativo.</w:t>
      </w:r>
    </w:p>
    <w:p w14:paraId="37EEFA96" w14:textId="77777777" w:rsidR="00235172" w:rsidRPr="00A90933" w:rsidRDefault="00235172" w:rsidP="008427E7">
      <w:pPr>
        <w:pStyle w:val="lmttranslationsastextitem"/>
        <w:spacing w:before="0" w:beforeAutospacing="0" w:after="0" w:afterAutospacing="0"/>
        <w:ind w:right="-601"/>
        <w:rPr>
          <w:rFonts w:asciiTheme="minorHAnsi" w:hAnsiTheme="minorHAnsi" w:cstheme="minorHAnsi"/>
          <w:color w:val="1B1E25"/>
          <w:sz w:val="20"/>
          <w:szCs w:val="20"/>
          <w:lang w:val="it-IT"/>
        </w:rPr>
      </w:pPr>
    </w:p>
    <w:sectPr w:rsidR="00235172" w:rsidRPr="00A90933" w:rsidSect="008C2DD6">
      <w:footerReference w:type="even" r:id="rId40"/>
      <w:footerReference w:type="default" r:id="rId4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B25C4" w14:textId="77777777" w:rsidR="00AF25B3" w:rsidRDefault="00AF25B3" w:rsidP="00D55A57">
      <w:r>
        <w:separator/>
      </w:r>
    </w:p>
  </w:endnote>
  <w:endnote w:type="continuationSeparator" w:id="0">
    <w:p w14:paraId="00568455" w14:textId="77777777" w:rsidR="00AF25B3" w:rsidRDefault="00AF25B3" w:rsidP="00D55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92898237"/>
      <w:docPartObj>
        <w:docPartGallery w:val="Page Numbers (Bottom of Page)"/>
        <w:docPartUnique/>
      </w:docPartObj>
    </w:sdtPr>
    <w:sdtContent>
      <w:p w14:paraId="3DCA7C7A" w14:textId="1B9F196E" w:rsidR="00D55A57" w:rsidRDefault="00D55A57" w:rsidP="00B27B3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C413CE9" w14:textId="77777777" w:rsidR="00D55A57" w:rsidRDefault="00D55A57" w:rsidP="00D55A5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8958224"/>
      <w:docPartObj>
        <w:docPartGallery w:val="Page Numbers (Bottom of Page)"/>
        <w:docPartUnique/>
      </w:docPartObj>
    </w:sdtPr>
    <w:sdtContent>
      <w:p w14:paraId="5FC511E5" w14:textId="0FA8885B" w:rsidR="00D55A57" w:rsidRDefault="00D55A57" w:rsidP="00B27B3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2BA122E9" w14:textId="77777777" w:rsidR="00D55A57" w:rsidRDefault="00D55A57" w:rsidP="00D55A5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5DED1" w14:textId="77777777" w:rsidR="00AF25B3" w:rsidRDefault="00AF25B3" w:rsidP="00D55A57">
      <w:r>
        <w:separator/>
      </w:r>
    </w:p>
  </w:footnote>
  <w:footnote w:type="continuationSeparator" w:id="0">
    <w:p w14:paraId="75E9478F" w14:textId="77777777" w:rsidR="00AF25B3" w:rsidRDefault="00AF25B3" w:rsidP="00D55A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324DE"/>
    <w:multiLevelType w:val="multilevel"/>
    <w:tmpl w:val="2652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D22336"/>
    <w:multiLevelType w:val="hybridMultilevel"/>
    <w:tmpl w:val="E4F6449A"/>
    <w:lvl w:ilvl="0" w:tplc="330A53C4">
      <w:start w:val="2"/>
      <w:numFmt w:val="bullet"/>
      <w:lvlText w:val="-"/>
      <w:lvlJc w:val="left"/>
      <w:pPr>
        <w:ind w:left="720" w:hanging="360"/>
      </w:pPr>
      <w:rPr>
        <w:rFonts w:ascii="Calibri" w:eastAsia="Times New Roman" w:hAnsi="Calibri" w:cs="Calibri" w:hint="default"/>
        <w:color w:val="000000"/>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16233679">
    <w:abstractNumId w:val="1"/>
  </w:num>
  <w:num w:numId="2" w16cid:durableId="1329554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55"/>
    <w:rsid w:val="00007615"/>
    <w:rsid w:val="0003358C"/>
    <w:rsid w:val="0004354A"/>
    <w:rsid w:val="000559FE"/>
    <w:rsid w:val="000568D0"/>
    <w:rsid w:val="0007585F"/>
    <w:rsid w:val="00077174"/>
    <w:rsid w:val="00081FA1"/>
    <w:rsid w:val="00083A18"/>
    <w:rsid w:val="000A3516"/>
    <w:rsid w:val="000A4146"/>
    <w:rsid w:val="000A715C"/>
    <w:rsid w:val="000D057F"/>
    <w:rsid w:val="00127D2D"/>
    <w:rsid w:val="001358FB"/>
    <w:rsid w:val="001503B7"/>
    <w:rsid w:val="001560B6"/>
    <w:rsid w:val="00193EE0"/>
    <w:rsid w:val="001B67E0"/>
    <w:rsid w:val="001D5E2D"/>
    <w:rsid w:val="001D77BD"/>
    <w:rsid w:val="001E6D1F"/>
    <w:rsid w:val="00204519"/>
    <w:rsid w:val="002048D3"/>
    <w:rsid w:val="00213EBC"/>
    <w:rsid w:val="00235172"/>
    <w:rsid w:val="00246F61"/>
    <w:rsid w:val="002775ED"/>
    <w:rsid w:val="002B3B29"/>
    <w:rsid w:val="002C00C1"/>
    <w:rsid w:val="002C6638"/>
    <w:rsid w:val="002D09C5"/>
    <w:rsid w:val="002E2589"/>
    <w:rsid w:val="003106E7"/>
    <w:rsid w:val="00310D12"/>
    <w:rsid w:val="00313486"/>
    <w:rsid w:val="00341CFD"/>
    <w:rsid w:val="003478E8"/>
    <w:rsid w:val="00362D85"/>
    <w:rsid w:val="0038252B"/>
    <w:rsid w:val="00384F9C"/>
    <w:rsid w:val="003A774B"/>
    <w:rsid w:val="003B7011"/>
    <w:rsid w:val="003C566A"/>
    <w:rsid w:val="003D27D2"/>
    <w:rsid w:val="003D58B3"/>
    <w:rsid w:val="003E10EC"/>
    <w:rsid w:val="003F0629"/>
    <w:rsid w:val="004147DC"/>
    <w:rsid w:val="004303F7"/>
    <w:rsid w:val="00446311"/>
    <w:rsid w:val="00454DB8"/>
    <w:rsid w:val="0047178F"/>
    <w:rsid w:val="004777D2"/>
    <w:rsid w:val="004B084C"/>
    <w:rsid w:val="0050472E"/>
    <w:rsid w:val="00504B8E"/>
    <w:rsid w:val="00506208"/>
    <w:rsid w:val="00512194"/>
    <w:rsid w:val="00515855"/>
    <w:rsid w:val="00530503"/>
    <w:rsid w:val="00534C2A"/>
    <w:rsid w:val="00534ECA"/>
    <w:rsid w:val="00544A83"/>
    <w:rsid w:val="005470E2"/>
    <w:rsid w:val="005762BB"/>
    <w:rsid w:val="00577D01"/>
    <w:rsid w:val="005A03D2"/>
    <w:rsid w:val="005A0D87"/>
    <w:rsid w:val="005B3DE0"/>
    <w:rsid w:val="005E5696"/>
    <w:rsid w:val="005E7DCB"/>
    <w:rsid w:val="00605459"/>
    <w:rsid w:val="00611205"/>
    <w:rsid w:val="00617F4A"/>
    <w:rsid w:val="006C29F7"/>
    <w:rsid w:val="006E130E"/>
    <w:rsid w:val="007066CC"/>
    <w:rsid w:val="00712EBC"/>
    <w:rsid w:val="00724148"/>
    <w:rsid w:val="00756C33"/>
    <w:rsid w:val="00761CB0"/>
    <w:rsid w:val="00763AD4"/>
    <w:rsid w:val="00773C48"/>
    <w:rsid w:val="00797C3A"/>
    <w:rsid w:val="007A05E4"/>
    <w:rsid w:val="007A0C88"/>
    <w:rsid w:val="007D4C08"/>
    <w:rsid w:val="007E43BF"/>
    <w:rsid w:val="00803851"/>
    <w:rsid w:val="00805D73"/>
    <w:rsid w:val="008171DE"/>
    <w:rsid w:val="0083534C"/>
    <w:rsid w:val="008427E7"/>
    <w:rsid w:val="00851557"/>
    <w:rsid w:val="00855114"/>
    <w:rsid w:val="00867EBE"/>
    <w:rsid w:val="008717B9"/>
    <w:rsid w:val="00873396"/>
    <w:rsid w:val="0089334D"/>
    <w:rsid w:val="008B1537"/>
    <w:rsid w:val="008C2DD6"/>
    <w:rsid w:val="0091470D"/>
    <w:rsid w:val="009153B0"/>
    <w:rsid w:val="009221C0"/>
    <w:rsid w:val="009350CB"/>
    <w:rsid w:val="00985160"/>
    <w:rsid w:val="00985167"/>
    <w:rsid w:val="009956A6"/>
    <w:rsid w:val="009963A0"/>
    <w:rsid w:val="00996D15"/>
    <w:rsid w:val="009B2BC8"/>
    <w:rsid w:val="009C430B"/>
    <w:rsid w:val="00A0196C"/>
    <w:rsid w:val="00A13A9C"/>
    <w:rsid w:val="00A24343"/>
    <w:rsid w:val="00A34582"/>
    <w:rsid w:val="00A52B9C"/>
    <w:rsid w:val="00A66BD5"/>
    <w:rsid w:val="00A73BDE"/>
    <w:rsid w:val="00A90933"/>
    <w:rsid w:val="00AA414C"/>
    <w:rsid w:val="00AD4A16"/>
    <w:rsid w:val="00AE3CE6"/>
    <w:rsid w:val="00AF25B3"/>
    <w:rsid w:val="00B02664"/>
    <w:rsid w:val="00B17AB2"/>
    <w:rsid w:val="00B24471"/>
    <w:rsid w:val="00B305ED"/>
    <w:rsid w:val="00B36CAF"/>
    <w:rsid w:val="00B57E11"/>
    <w:rsid w:val="00B76C74"/>
    <w:rsid w:val="00B805EB"/>
    <w:rsid w:val="00B93A94"/>
    <w:rsid w:val="00BA0FB0"/>
    <w:rsid w:val="00BC05BF"/>
    <w:rsid w:val="00BE0F4B"/>
    <w:rsid w:val="00BE66FF"/>
    <w:rsid w:val="00C032D5"/>
    <w:rsid w:val="00C0470B"/>
    <w:rsid w:val="00C22BE4"/>
    <w:rsid w:val="00C449BB"/>
    <w:rsid w:val="00C510C2"/>
    <w:rsid w:val="00C710A7"/>
    <w:rsid w:val="00C771F2"/>
    <w:rsid w:val="00C95997"/>
    <w:rsid w:val="00C95FA6"/>
    <w:rsid w:val="00CD2C46"/>
    <w:rsid w:val="00CE131A"/>
    <w:rsid w:val="00CE232C"/>
    <w:rsid w:val="00D20035"/>
    <w:rsid w:val="00D324EC"/>
    <w:rsid w:val="00D55A57"/>
    <w:rsid w:val="00D62FA3"/>
    <w:rsid w:val="00D631DB"/>
    <w:rsid w:val="00D663B2"/>
    <w:rsid w:val="00D83D76"/>
    <w:rsid w:val="00DB2F48"/>
    <w:rsid w:val="00DD2E39"/>
    <w:rsid w:val="00DD34C6"/>
    <w:rsid w:val="00DD743A"/>
    <w:rsid w:val="00E07F0D"/>
    <w:rsid w:val="00E469DE"/>
    <w:rsid w:val="00EA130C"/>
    <w:rsid w:val="00EA2E90"/>
    <w:rsid w:val="00EA6C5C"/>
    <w:rsid w:val="00EB0B27"/>
    <w:rsid w:val="00EC29E7"/>
    <w:rsid w:val="00ED392C"/>
    <w:rsid w:val="00EE6F7D"/>
    <w:rsid w:val="00EF45E8"/>
    <w:rsid w:val="00F0041A"/>
    <w:rsid w:val="00F4304D"/>
    <w:rsid w:val="00F52209"/>
    <w:rsid w:val="00F84419"/>
    <w:rsid w:val="00FA054D"/>
    <w:rsid w:val="00FA2AB9"/>
    <w:rsid w:val="00FA591C"/>
    <w:rsid w:val="00FB7C33"/>
    <w:rsid w:val="00FC79F3"/>
    <w:rsid w:val="00FD0626"/>
    <w:rsid w:val="00FE6F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C2EB87E"/>
  <w15:chartTrackingRefBased/>
  <w15:docId w15:val="{988015E1-E3ED-764A-BFF1-AD8C2EA60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C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A2E90"/>
    <w:pPr>
      <w:ind w:left="720"/>
      <w:contextualSpacing/>
    </w:pPr>
  </w:style>
  <w:style w:type="paragraph" w:customStyle="1" w:styleId="Default">
    <w:name w:val="Default"/>
    <w:rsid w:val="00EA2E90"/>
    <w:pPr>
      <w:autoSpaceDE w:val="0"/>
      <w:autoSpaceDN w:val="0"/>
      <w:adjustRightInd w:val="0"/>
    </w:pPr>
    <w:rPr>
      <w:rFonts w:ascii="Roboto" w:eastAsia="Arial" w:hAnsi="Roboto" w:cs="Roboto"/>
      <w:color w:val="000000"/>
      <w:lang w:eastAsia="tr-TR"/>
    </w:rPr>
  </w:style>
  <w:style w:type="character" w:styleId="Lienhypertexte">
    <w:name w:val="Hyperlink"/>
    <w:basedOn w:val="Policepardfaut"/>
    <w:uiPriority w:val="99"/>
    <w:unhideWhenUsed/>
    <w:rsid w:val="00873396"/>
    <w:rPr>
      <w:color w:val="0563C1" w:themeColor="hyperlink"/>
      <w:u w:val="single"/>
    </w:rPr>
  </w:style>
  <w:style w:type="character" w:styleId="Mentionnonrsolue">
    <w:name w:val="Unresolved Mention"/>
    <w:basedOn w:val="Policepardfaut"/>
    <w:uiPriority w:val="99"/>
    <w:semiHidden/>
    <w:unhideWhenUsed/>
    <w:rsid w:val="00873396"/>
    <w:rPr>
      <w:color w:val="605E5C"/>
      <w:shd w:val="clear" w:color="auto" w:fill="E1DFDD"/>
    </w:rPr>
  </w:style>
  <w:style w:type="paragraph" w:customStyle="1" w:styleId="lmttranslationsastextitem">
    <w:name w:val="lmt__translations_as_text__item"/>
    <w:basedOn w:val="Normal"/>
    <w:rsid w:val="008427E7"/>
    <w:pPr>
      <w:spacing w:before="100" w:beforeAutospacing="1" w:after="100" w:afterAutospacing="1"/>
    </w:pPr>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D55A57"/>
    <w:pPr>
      <w:tabs>
        <w:tab w:val="center" w:pos="4536"/>
        <w:tab w:val="right" w:pos="9072"/>
      </w:tabs>
    </w:pPr>
  </w:style>
  <w:style w:type="character" w:customStyle="1" w:styleId="PieddepageCar">
    <w:name w:val="Pied de page Car"/>
    <w:basedOn w:val="Policepardfaut"/>
    <w:link w:val="Pieddepage"/>
    <w:uiPriority w:val="99"/>
    <w:rsid w:val="00D55A57"/>
  </w:style>
  <w:style w:type="character" w:styleId="Numrodepage">
    <w:name w:val="page number"/>
    <w:basedOn w:val="Policepardfaut"/>
    <w:uiPriority w:val="99"/>
    <w:semiHidden/>
    <w:unhideWhenUsed/>
    <w:rsid w:val="00D55A57"/>
  </w:style>
  <w:style w:type="character" w:customStyle="1" w:styleId="apple-converted-space">
    <w:name w:val="apple-converted-space"/>
    <w:basedOn w:val="Policepardfaut"/>
    <w:rsid w:val="00D62FA3"/>
  </w:style>
  <w:style w:type="character" w:customStyle="1" w:styleId="docssharedwiztogglelabeledlabeltext">
    <w:name w:val="docssharedwiztogglelabeledlabeltext"/>
    <w:basedOn w:val="Policepardfaut"/>
    <w:rsid w:val="001358FB"/>
  </w:style>
  <w:style w:type="character" w:styleId="lev">
    <w:name w:val="Strong"/>
    <w:basedOn w:val="Policepardfaut"/>
    <w:uiPriority w:val="22"/>
    <w:qFormat/>
    <w:rsid w:val="00C047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0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uviemeart.citebd.org/spip.php?article677" TargetMode="External"/><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neuviemeart.citebd.org/spip.php?article677" TargetMode="External"/><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18</Pages>
  <Words>3013</Words>
  <Characters>16575</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23</cp:revision>
  <dcterms:created xsi:type="dcterms:W3CDTF">2023-04-27T11:50:00Z</dcterms:created>
  <dcterms:modified xsi:type="dcterms:W3CDTF">2023-07-05T11:06:00Z</dcterms:modified>
</cp:coreProperties>
</file>