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1509" w14:textId="2B95F5B8" w:rsidR="002F2C44" w:rsidRDefault="002F2C44" w:rsidP="002F2C44">
      <w:r>
        <w:t xml:space="preserve">Entrevista </w:t>
      </w:r>
      <w:r>
        <w:t xml:space="preserve">a </w:t>
      </w:r>
      <w:r>
        <w:t>Claudio Falco</w:t>
      </w:r>
    </w:p>
    <w:p w14:paraId="00FEC8B9" w14:textId="77777777" w:rsidR="002F2C44" w:rsidRDefault="002F2C44" w:rsidP="002F2C44"/>
    <w:p w14:paraId="49671B80" w14:textId="77777777" w:rsidR="002F2C44" w:rsidRDefault="002F2C44" w:rsidP="002F2C44">
      <w:r>
        <w:t>COMICON, Nápoles, abril de 2022.</w:t>
      </w:r>
    </w:p>
    <w:p w14:paraId="1396E37B" w14:textId="77777777" w:rsidR="002F2C44" w:rsidRDefault="002F2C44" w:rsidP="002F2C44"/>
    <w:p w14:paraId="6A32BA01" w14:textId="03AD50AD" w:rsidR="00BE27A1" w:rsidRDefault="002F2C44" w:rsidP="002F2C44">
      <w:r>
        <w:t xml:space="preserve">Me llamo Claudio Falco, soy guionista y escribo para Sergio Bonelli Editore desde hace unos 15 años. Para ser más preciso, escribo una serie de cómics de terror llamada </w:t>
      </w:r>
      <w:proofErr w:type="spellStart"/>
      <w:r>
        <w:t>Dampyr</w:t>
      </w:r>
      <w:proofErr w:type="spellEnd"/>
      <w:r>
        <w:t xml:space="preserve">. Y soy uno de los guionistas de </w:t>
      </w:r>
      <w:proofErr w:type="spellStart"/>
      <w:r w:rsidRPr="002F2C44">
        <w:rPr>
          <w:i/>
          <w:iCs/>
        </w:rPr>
        <w:t>Commissario</w:t>
      </w:r>
      <w:proofErr w:type="spellEnd"/>
      <w:r w:rsidRPr="002F2C44">
        <w:rPr>
          <w:i/>
          <w:iCs/>
        </w:rPr>
        <w:t xml:space="preserve"> Ricciardi e I </w:t>
      </w:r>
      <w:proofErr w:type="spellStart"/>
      <w:r w:rsidRPr="002F2C44">
        <w:rPr>
          <w:i/>
          <w:iCs/>
        </w:rPr>
        <w:t>bastardi</w:t>
      </w:r>
      <w:proofErr w:type="spellEnd"/>
      <w:r w:rsidRPr="002F2C44">
        <w:rPr>
          <w:i/>
          <w:iCs/>
        </w:rPr>
        <w:t xml:space="preserve"> di </w:t>
      </w:r>
      <w:proofErr w:type="spellStart"/>
      <w:r w:rsidRPr="002F2C44">
        <w:rPr>
          <w:i/>
          <w:iCs/>
        </w:rPr>
        <w:t>Pizzofalcone</w:t>
      </w:r>
      <w:proofErr w:type="spellEnd"/>
      <w:r>
        <w:t xml:space="preserve">, la versión en cómic inspirada en las novelas de </w:t>
      </w:r>
      <w:proofErr w:type="spellStart"/>
      <w:r>
        <w:t>Maurizio</w:t>
      </w:r>
      <w:proofErr w:type="spellEnd"/>
      <w:r>
        <w:t xml:space="preserve"> De Giovanni.</w:t>
      </w:r>
    </w:p>
    <w:p w14:paraId="2AFCB053" w14:textId="1DFAE12A" w:rsidR="002F2C44" w:rsidRDefault="002F2C44" w:rsidP="002F2C44">
      <w:r w:rsidRPr="002F2C44">
        <w:t xml:space="preserve">[Doctor en hematología. Tras un largo periodo de actividad amateur, durante el cual colaboró con la editorial Tornado </w:t>
      </w:r>
      <w:proofErr w:type="spellStart"/>
      <w:r w:rsidRPr="002F2C44">
        <w:t>Press</w:t>
      </w:r>
      <w:proofErr w:type="spellEnd"/>
      <w:r w:rsidRPr="002F2C44">
        <w:t xml:space="preserve">, conoció a Mauro Boselli, a quien presentó algunos temas para </w:t>
      </w:r>
      <w:proofErr w:type="spellStart"/>
      <w:r w:rsidRPr="002F2C44">
        <w:t>Dampyr</w:t>
      </w:r>
      <w:proofErr w:type="spellEnd"/>
      <w:r w:rsidRPr="002F2C44">
        <w:t xml:space="preserve">. Alistado en la plantilla de la serie, debutó en 2008 con el número 117, titulado "La selva </w:t>
      </w:r>
      <w:proofErr w:type="spellStart"/>
      <w:r w:rsidRPr="002F2C44">
        <w:t>della</w:t>
      </w:r>
      <w:proofErr w:type="spellEnd"/>
      <w:r w:rsidRPr="002F2C44">
        <w:t xml:space="preserve"> </w:t>
      </w:r>
      <w:proofErr w:type="spellStart"/>
      <w:r w:rsidRPr="002F2C44">
        <w:t>paura</w:t>
      </w:r>
      <w:proofErr w:type="spellEnd"/>
      <w:r w:rsidRPr="002F2C44">
        <w:t xml:space="preserve">". Desde entonces, divide su tiempo entre su profesión original, médico en uno de los mayores hospitales de Italia, y su trabajo como dibujante de cómics. Hasta la fecha, ha escrito más de veinte guiones para la serie </w:t>
      </w:r>
      <w:proofErr w:type="spellStart"/>
      <w:r w:rsidRPr="002F2C44">
        <w:t>Dampyr</w:t>
      </w:r>
      <w:proofErr w:type="spellEnd"/>
      <w:r w:rsidRPr="002F2C44">
        <w:t xml:space="preserve">. En 2010, fue uno de los guionistas de Nero </w:t>
      </w:r>
      <w:proofErr w:type="spellStart"/>
      <w:r w:rsidRPr="002F2C44">
        <w:t>Napoletano</w:t>
      </w:r>
      <w:proofErr w:type="spellEnd"/>
      <w:r w:rsidRPr="002F2C44">
        <w:t xml:space="preserve">, novela gráfica coordinada por Sergio </w:t>
      </w:r>
      <w:proofErr w:type="spellStart"/>
      <w:r w:rsidRPr="002F2C44">
        <w:t>Brancato</w:t>
      </w:r>
      <w:proofErr w:type="spellEnd"/>
      <w:r w:rsidRPr="002F2C44">
        <w:t xml:space="preserve"> y Mario Punzo, de la </w:t>
      </w:r>
      <w:proofErr w:type="spellStart"/>
      <w:r w:rsidRPr="002F2C44">
        <w:t>Scuola</w:t>
      </w:r>
      <w:proofErr w:type="spellEnd"/>
      <w:r w:rsidRPr="002F2C44">
        <w:t xml:space="preserve"> </w:t>
      </w:r>
      <w:proofErr w:type="gramStart"/>
      <w:r w:rsidRPr="002F2C44">
        <w:t>Italiana</w:t>
      </w:r>
      <w:proofErr w:type="gramEnd"/>
      <w:r w:rsidRPr="002F2C44">
        <w:t xml:space="preserve"> di </w:t>
      </w:r>
      <w:proofErr w:type="spellStart"/>
      <w:r w:rsidRPr="002F2C44">
        <w:t>Comix</w:t>
      </w:r>
      <w:proofErr w:type="spellEnd"/>
      <w:r w:rsidRPr="002F2C44">
        <w:t xml:space="preserve"> de Nápoles, y publicada por el Corriere del </w:t>
      </w:r>
      <w:proofErr w:type="spellStart"/>
      <w:r w:rsidRPr="002F2C44">
        <w:t>Mezzogiorno</w:t>
      </w:r>
      <w:proofErr w:type="spellEnd"/>
      <w:r w:rsidRPr="002F2C44">
        <w:t xml:space="preserve">, en la que colaboraron más de cincuenta guionistas e ilustradores, todos ellos de Campania. Es autor del tema de la novela gráfica </w:t>
      </w:r>
      <w:proofErr w:type="spellStart"/>
      <w:r w:rsidRPr="002F2C44">
        <w:t>Eluana</w:t>
      </w:r>
      <w:proofErr w:type="spellEnd"/>
      <w:r w:rsidRPr="002F2C44">
        <w:t xml:space="preserve"> 3266 </w:t>
      </w:r>
      <w:proofErr w:type="spellStart"/>
      <w:r w:rsidRPr="002F2C44">
        <w:t>giorni</w:t>
      </w:r>
      <w:proofErr w:type="spellEnd"/>
      <w:r w:rsidRPr="002F2C44">
        <w:t xml:space="preserve"> inspirada en la historia de </w:t>
      </w:r>
      <w:proofErr w:type="spellStart"/>
      <w:r w:rsidRPr="002F2C44">
        <w:t>Eluana</w:t>
      </w:r>
      <w:proofErr w:type="spellEnd"/>
      <w:r w:rsidRPr="002F2C44">
        <w:t xml:space="preserve"> </w:t>
      </w:r>
      <w:proofErr w:type="spellStart"/>
      <w:r w:rsidRPr="002F2C44">
        <w:t>Englaro</w:t>
      </w:r>
      <w:proofErr w:type="spellEnd"/>
      <w:r w:rsidRPr="002F2C44">
        <w:t xml:space="preserve">, publicada por 001 </w:t>
      </w:r>
      <w:proofErr w:type="spellStart"/>
      <w:r w:rsidRPr="002F2C44">
        <w:t>Edizioni</w:t>
      </w:r>
      <w:proofErr w:type="spellEnd"/>
      <w:r w:rsidRPr="002F2C44">
        <w:t xml:space="preserve"> en 2015. En 2015 comenzó a trabajar con Paolo </w:t>
      </w:r>
      <w:proofErr w:type="spellStart"/>
      <w:r w:rsidRPr="002F2C44">
        <w:t>Terracciano</w:t>
      </w:r>
      <w:proofErr w:type="spellEnd"/>
      <w:r w:rsidRPr="002F2C44">
        <w:t xml:space="preserve"> y Sergio </w:t>
      </w:r>
      <w:proofErr w:type="spellStart"/>
      <w:r w:rsidRPr="002F2C44">
        <w:t>Brancato</w:t>
      </w:r>
      <w:proofErr w:type="spellEnd"/>
      <w:r w:rsidRPr="002F2C44">
        <w:t xml:space="preserve"> en la adaptación al cómic de las historias del comisario Ricciardi escritas por </w:t>
      </w:r>
      <w:proofErr w:type="spellStart"/>
      <w:r w:rsidRPr="002F2C44">
        <w:t>Maurizio</w:t>
      </w:r>
      <w:proofErr w:type="spellEnd"/>
      <w:r w:rsidRPr="002F2C44">
        <w:t xml:space="preserve"> de Giovanni, cuyo primer volumen se publicó en 2017].</w:t>
      </w:r>
    </w:p>
    <w:p w14:paraId="75A37125" w14:textId="77777777" w:rsidR="002F2C44" w:rsidRDefault="002F2C44" w:rsidP="002F2C44">
      <w:r>
        <w:t>¿Es fácil o difícil crear un personaje de cómic masculino o femenino?</w:t>
      </w:r>
    </w:p>
    <w:p w14:paraId="0596B0A1" w14:textId="3C9CD2BD" w:rsidR="002F2C44" w:rsidRDefault="002F2C44" w:rsidP="002F2C44">
      <w:r>
        <w:t xml:space="preserve">Depende de la historia que quiera </w:t>
      </w:r>
      <w:proofErr w:type="spellStart"/>
      <w:proofErr w:type="gramStart"/>
      <w:r>
        <w:t>contar.Prefiero</w:t>
      </w:r>
      <w:proofErr w:type="spellEnd"/>
      <w:proofErr w:type="gramEnd"/>
      <w:r>
        <w:t xml:space="preserve"> los personajes femeninos, se me dan mejor. Porque es más fácil construir una personalidad compleja, los hombres son más básicos, las mujeres son más estructuradas.</w:t>
      </w:r>
    </w:p>
    <w:p w14:paraId="34D6288F" w14:textId="77777777" w:rsidR="002F2C44" w:rsidRDefault="002F2C44" w:rsidP="002F2C44">
      <w:r>
        <w:t>¿Los personajes que creas responden a estereotipos de género?</w:t>
      </w:r>
    </w:p>
    <w:p w14:paraId="16DEB351" w14:textId="77777777" w:rsidR="002F2C44" w:rsidRDefault="002F2C44" w:rsidP="002F2C44">
      <w:r>
        <w:t>Intento que no respondan a estereotipos. No sé si siempre lo consigo, pero lo intento. Es difícil salirse de los estereotipos. A veces, incluso involuntariamente, incluso con las mejores intenciones del mundo, tendemos a reproducir los estereotipos de género de una forma u otra. Es más fácil, es más cómodo. Si, cuando escribes, te refieres a algo que ya se ha hecho, te esfuerzas menos que si tienes que encontrar una forma original de abordar un personaje, una historia o una escena.</w:t>
      </w:r>
    </w:p>
    <w:p w14:paraId="7891FB32" w14:textId="77777777" w:rsidR="002F2C44" w:rsidRDefault="002F2C44" w:rsidP="002F2C44"/>
    <w:p w14:paraId="135EA607" w14:textId="77777777" w:rsidR="002F2C44" w:rsidRDefault="002F2C44" w:rsidP="002F2C44">
      <w:r>
        <w:t xml:space="preserve">¿Influye el género en la creación de tus personajes? ¿O crea primero el perfil del personaje y luego elige el género? </w:t>
      </w:r>
    </w:p>
    <w:p w14:paraId="674D6543" w14:textId="1E0AD148" w:rsidR="002F2C44" w:rsidRDefault="002F2C44" w:rsidP="002F2C44">
      <w:r>
        <w:t>No, en general elijo hacer un personaje femenino o masculino, e intento construir su carácter y personalidad en consecuencia.</w:t>
      </w:r>
    </w:p>
    <w:p w14:paraId="3B8AF25B" w14:textId="77777777" w:rsidR="002F2C44" w:rsidRDefault="002F2C44" w:rsidP="002F2C44">
      <w:r>
        <w:t>Cuando creas personajes, ya sean masculinos o femeninos, ¿se inspira en hombres y mujeres reales? ¿En qué medida?</w:t>
      </w:r>
    </w:p>
    <w:p w14:paraId="5C804FF8" w14:textId="77777777" w:rsidR="002F2C44" w:rsidRDefault="002F2C44" w:rsidP="002F2C44">
      <w:r>
        <w:t xml:space="preserve">Depende de la historia, la historia me lo sugiere. </w:t>
      </w:r>
    </w:p>
    <w:p w14:paraId="4188BECD" w14:textId="77777777" w:rsidR="002F2C44" w:rsidRDefault="002F2C44" w:rsidP="002F2C44">
      <w:r>
        <w:lastRenderedPageBreak/>
        <w:t>Además, todo personaje tiene que evolucionar. Si sigues haciendo el mismo personaje una y otra vez, puedes estar un año, dos años, y luego hacer las mismas historias una y otra vez. Los personajes crecen a medida que nosotros cambiamos. Los personajes también crecen y cambian con los años. Ahora escribo historias diferentes de las que escribía hace quince años. Porque soy quince años mayor y, en consecuencia, mis personajes también han cambiado.</w:t>
      </w:r>
    </w:p>
    <w:p w14:paraId="360C92EB" w14:textId="77777777" w:rsidR="002F2C44" w:rsidRDefault="002F2C44" w:rsidP="002F2C44"/>
    <w:p w14:paraId="1B6D100C" w14:textId="77777777" w:rsidR="002F2C44" w:rsidRDefault="002F2C44" w:rsidP="002F2C44">
      <w:r>
        <w:t>¿Qué opinas de que un autor cree personajes sólo masculinos o sólo femeninos para una historia?</w:t>
      </w:r>
    </w:p>
    <w:p w14:paraId="200B6AC9" w14:textId="17E42691" w:rsidR="002F2C44" w:rsidRDefault="002F2C44" w:rsidP="002F2C44">
      <w:r>
        <w:t>Una historia no puede tener sólo personajes masculinos o femeninos. Si no, se vuelve rígida, se vuelve plana. Lo bonito es la construcción de personajes de diferentes géneros y no sólo masculinos o femeninos, cualquier tipo de orientación sexual incluso. Hay tanto que decir sobre este tema hoy en día. Hay que construir historias intentando hacerlas complejas.</w:t>
      </w:r>
    </w:p>
    <w:p w14:paraId="699200F9" w14:textId="536291C0" w:rsidR="002F2C44" w:rsidRDefault="002F2C44" w:rsidP="002F2C44">
      <w:r>
        <w:t xml:space="preserve">¿Tienes que pensar también en </w:t>
      </w:r>
      <w:r>
        <w:t>tu</w:t>
      </w:r>
      <w:r>
        <w:t xml:space="preserve">s lectores? </w:t>
      </w:r>
    </w:p>
    <w:p w14:paraId="26A84572" w14:textId="213C5190" w:rsidR="002F2C44" w:rsidRDefault="002F2C44" w:rsidP="002F2C44">
      <w:r>
        <w:t>Por supuesto. Evidentemente es importante, si hago una historia dirigida porque trabajo para una serie o porque sé que tiene que gustar a un determinado tipo de público, está claro que tengo que construir una historia de una determinada manera, no puedo ignorar lo que el público espera leer. Trabajo para una gran editorial, Sergio Bonelli Editore, y está claro que escribo según los productos que produce Sergio Bonelli Editore, según la línea editorial de la editorial. Así que no tengo absolutamente ninguna autonomía, no puedo decidir qué tipo de historia hacemos. Hago series, lo que significa que a veces los personajes son creados por otros, no por mí. Evidentemente, me adapto a ello. Respondo a la petición del editor, no puedo no responder.</w:t>
      </w:r>
    </w:p>
    <w:p w14:paraId="0233E1E4" w14:textId="77777777" w:rsidR="002F2C44" w:rsidRDefault="002F2C44" w:rsidP="002F2C44">
      <w:r>
        <w:t xml:space="preserve">¿Alguna vez has sexualizado a tus personajes masculinos o femeninos? </w:t>
      </w:r>
    </w:p>
    <w:p w14:paraId="7288DCEF" w14:textId="6D11C894" w:rsidR="002F2C44" w:rsidRDefault="002F2C44" w:rsidP="002F2C44">
      <w:r>
        <w:t xml:space="preserve">Sí, pero sólo si la historia </w:t>
      </w:r>
      <w:r>
        <w:t xml:space="preserve">así </w:t>
      </w:r>
      <w:r>
        <w:t>lo requiere. Si no, no. No es un fin en sí mismo, está ligado a las necesidades de la historia, no ocurre porque tenga que dotar a un personaje de una sexualidad de forma estéril y gratuita. Tiene que tener una función, y si hay una razón válida para ello, entonces también está bien centrarse en eso, también se puede contar, pero sólo porque hay una razón para ello, no gratuitamente.</w:t>
      </w:r>
    </w:p>
    <w:p w14:paraId="01EFB3DB" w14:textId="77777777" w:rsidR="002F2C44" w:rsidRDefault="002F2C44" w:rsidP="002F2C44"/>
    <w:p w14:paraId="785FF485" w14:textId="77777777" w:rsidR="002F2C44" w:rsidRDefault="002F2C44" w:rsidP="002F2C44"/>
    <w:sectPr w:rsidR="002F2C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44"/>
    <w:rsid w:val="002F2C44"/>
    <w:rsid w:val="00BE2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0B24"/>
  <w15:chartTrackingRefBased/>
  <w15:docId w15:val="{81AD69B2-74BC-49CB-B414-63822F4C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769</Words>
  <Characters>4231</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2023-07-19T13:58:00Z</dcterms:created>
  <dcterms:modified xsi:type="dcterms:W3CDTF">2023-07-19T14:05:00Z</dcterms:modified>
</cp:coreProperties>
</file>