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0.0" w:type="pct"/>
        <w:tblLayout w:type="fixed"/>
        <w:tblLook w:val="0000"/>
      </w:tblPr>
      <w:tblGrid>
        <w:gridCol w:w="4242"/>
        <w:gridCol w:w="4866"/>
        <w:tblGridChange w:id="0">
          <w:tblGrid>
            <w:gridCol w:w="4242"/>
            <w:gridCol w:w="4866"/>
          </w:tblGrid>
        </w:tblGridChange>
      </w:tblGrid>
      <w:tr>
        <w:trPr>
          <w:cantSplit w:val="0"/>
          <w:trHeight w:val="923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me sens tendu(e) ou énervé(e) 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10" w:right="1835.551181102362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La plupart du temps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10" w:right="205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Souvent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10" w:right="212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De temps en temps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10" w:right="212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Jamais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9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J'ai une sensation de peur comme si quelque chose d'horrible allait m'arriver 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5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Oui, très nettement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Oui, mais ce n'est pas trop grave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1" w:lineRule="auto"/>
              <w:ind w:left="566" w:right="75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Un peu, mais cela ne m'inquiète pas 0 Pas du tout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me fais du souci 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5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Très souvent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Assez souvent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Occasionnellement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Très occasionnellement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peux rester tranquillement assis(e)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à ne rien faire et me sentir décontracté(e) 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6" w:right="193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Oui, quoi qu'il arrive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6" w:right="193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Oui, en général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0" w:line="195" w:lineRule="auto"/>
              <w:ind w:left="700" w:right="0" w:hanging="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Rarement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5" w:line="240" w:lineRule="auto"/>
              <w:ind w:left="700" w:right="0" w:hanging="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Jamais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9" w:lineRule="auto"/>
              <w:ind w:left="283" w:right="993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J'éprouve des sensations de peur et j'ai l'estomac noué 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7" w:line="240" w:lineRule="auto"/>
              <w:ind w:left="700" w:right="0" w:hanging="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Jamais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4" w:line="240" w:lineRule="auto"/>
              <w:ind w:left="700" w:right="0" w:hanging="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Parfois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4" w:line="240" w:lineRule="auto"/>
              <w:ind w:left="700" w:right="0" w:hanging="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Assez souvent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4" w:line="240" w:lineRule="auto"/>
              <w:ind w:left="700" w:right="0" w:hanging="13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Très souvent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9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J'ai la bougeotte et n'arrive pas à tenir en place 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6" w:right="1126.88976377952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Oui, c'est tout à fait le cas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6" w:right="159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Un peu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6" w:right="1977.283464566929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1Pas tellement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6" w:right="247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Pas du tout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J'éprouve des sensations soudaines de panique 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6" w:right="1410.35433070866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Vraiment très souvent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6" w:right="1410.35433070866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Assez souvent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6" w:right="1410.35433070866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Pas très souvent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6" w:right="1410.35433070866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Jamais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prends plaisir aux mêmes choses qu'autrefois 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7" w:right="1458.4251968503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Oui, tout autant qu'avant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7" w:right="1458.4251968503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Pas autant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7" w:right="1458.4251968503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Un peu seulement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7" w:right="1458.4251968503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Presque plus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83" w:right="1458.425196850393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ris et vois le bon côté des choses 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7" w:right="1458.4251968503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Autant que par le passé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7" w:right="1458.42519685039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Plus autant qu'avant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7" w:right="1458.4251968503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Vraiment moins qu'avant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1" w:lineRule="auto"/>
              <w:ind w:left="567" w:right="1458.4251968503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Plus du tout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83" w:right="1458.425196850393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suis de bonne humeur 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3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amais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Rarement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Assez souvent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La plupart du temps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J'ai l'impression de fonctionner au ralenti 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Presque toujours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Très souvent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Parfois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Jamais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ne m'intéresse plus à mon apparence 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Plus du tout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1" w:lineRule="auto"/>
              <w:ind w:left="567" w:right="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Je n'y accorde pas autant d'attention que je ne devrais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71" w:lineRule="auto"/>
              <w:ind w:left="567" w:right="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Il se peut que je n'y fasse plus autant attention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J'y prête autant d'attention que par le passé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283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me réjouis à l'idée de faire certaines choses 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34" w:line="240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Autant qu'avant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4" w:line="271" w:lineRule="auto"/>
              <w:ind w:left="567" w:right="1883.622047244094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peu moins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qu'avant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4" w:line="271" w:lineRule="auto"/>
              <w:ind w:left="567" w:right="240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Bien moins qu'avant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Presque jamais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9" w:lineRule="auto"/>
              <w:ind w:left="283" w:right="1222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 peux prendre plaisir à un bon livre ou à une bonne émission de télévision 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7" w:line="240" w:lineRule="auto"/>
              <w:ind w:left="700" w:right="0" w:hanging="132.9999999999999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Souvent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5" w:line="240" w:lineRule="auto"/>
              <w:ind w:left="700" w:right="0" w:hanging="132.9999999999999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Parfois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5" w:line="240" w:lineRule="auto"/>
              <w:ind w:left="700" w:right="0" w:hanging="132.9999999999999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Rarement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1"/>
              </w:tabs>
              <w:spacing w:after="0" w:before="25" w:line="240" w:lineRule="auto"/>
              <w:ind w:left="700" w:right="0" w:hanging="132.9999999999999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Très rarement</w:t>
            </w:r>
          </w:p>
        </w:tc>
      </w:tr>
    </w:tbl>
    <w:p w:rsidR="00000000" w:rsidDel="00000000" w:rsidP="00000000" w:rsidRDefault="00000000" w:rsidRPr="00000000" w14:paraId="00000048">
      <w:pPr>
        <w:pStyle w:val="Heading1"/>
        <w:rPr>
          <w:color w:val="000000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color w:val="000000"/>
          <w:rtl w:val="0"/>
        </w:rPr>
        <w:t xml:space="preserve">Anxiété </w:t>
        <w:tab/>
        <w:tab/>
        <w:tab/>
        <w:tab/>
        <w:tab/>
        <w:tab/>
        <w:t xml:space="preserve">Dépression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700" w:hanging="134"/>
      </w:pPr>
      <w:rPr>
        <w:rFonts w:ascii="Calibri" w:cs="Calibri" w:eastAsia="Calibri" w:hAnsi="Calibri"/>
        <w:sz w:val="16"/>
        <w:szCs w:val="16"/>
      </w:rPr>
    </w:lvl>
    <w:lvl w:ilvl="1">
      <w:start w:val="1"/>
      <w:numFmt w:val="bullet"/>
      <w:lvlText w:val="•"/>
      <w:lvlJc w:val="left"/>
      <w:pPr>
        <w:ind w:left="1052" w:hanging="134"/>
      </w:pPr>
      <w:rPr/>
    </w:lvl>
    <w:lvl w:ilvl="2">
      <w:start w:val="1"/>
      <w:numFmt w:val="bullet"/>
      <w:lvlText w:val="•"/>
      <w:lvlJc w:val="left"/>
      <w:pPr>
        <w:ind w:left="1404" w:hanging="134"/>
      </w:pPr>
      <w:rPr/>
    </w:lvl>
    <w:lvl w:ilvl="3">
      <w:start w:val="1"/>
      <w:numFmt w:val="bullet"/>
      <w:lvlText w:val="•"/>
      <w:lvlJc w:val="left"/>
      <w:pPr>
        <w:ind w:left="1756" w:hanging="134"/>
      </w:pPr>
      <w:rPr/>
    </w:lvl>
    <w:lvl w:ilvl="4">
      <w:start w:val="1"/>
      <w:numFmt w:val="bullet"/>
      <w:lvlText w:val="•"/>
      <w:lvlJc w:val="left"/>
      <w:pPr>
        <w:ind w:left="2108" w:hanging="134"/>
      </w:pPr>
      <w:rPr/>
    </w:lvl>
    <w:lvl w:ilvl="5">
      <w:start w:val="1"/>
      <w:numFmt w:val="bullet"/>
      <w:lvlText w:val="•"/>
      <w:lvlJc w:val="left"/>
      <w:pPr>
        <w:ind w:left="2461" w:hanging="134"/>
      </w:pPr>
      <w:rPr/>
    </w:lvl>
    <w:lvl w:ilvl="6">
      <w:start w:val="1"/>
      <w:numFmt w:val="bullet"/>
      <w:lvlText w:val="•"/>
      <w:lvlJc w:val="left"/>
      <w:pPr>
        <w:ind w:left="2813" w:hanging="133.99999999999955"/>
      </w:pPr>
      <w:rPr/>
    </w:lvl>
    <w:lvl w:ilvl="7">
      <w:start w:val="1"/>
      <w:numFmt w:val="bullet"/>
      <w:lvlText w:val="•"/>
      <w:lvlJc w:val="left"/>
      <w:pPr>
        <w:ind w:left="3165" w:hanging="134"/>
      </w:pPr>
      <w:rPr/>
    </w:lvl>
    <w:lvl w:ilvl="8">
      <w:start w:val="1"/>
      <w:numFmt w:val="bullet"/>
      <w:lvlText w:val="•"/>
      <w:lvlJc w:val="left"/>
      <w:pPr>
        <w:ind w:left="3517" w:hanging="134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700" w:hanging="134"/>
      </w:pPr>
      <w:rPr>
        <w:rFonts w:ascii="Calibri" w:cs="Calibri" w:eastAsia="Calibri" w:hAnsi="Calibri"/>
        <w:sz w:val="16"/>
        <w:szCs w:val="16"/>
      </w:rPr>
    </w:lvl>
    <w:lvl w:ilvl="1">
      <w:start w:val="1"/>
      <w:numFmt w:val="bullet"/>
      <w:lvlText w:val="•"/>
      <w:lvlJc w:val="left"/>
      <w:pPr>
        <w:ind w:left="1052" w:hanging="134"/>
      </w:pPr>
      <w:rPr/>
    </w:lvl>
    <w:lvl w:ilvl="2">
      <w:start w:val="1"/>
      <w:numFmt w:val="bullet"/>
      <w:lvlText w:val="•"/>
      <w:lvlJc w:val="left"/>
      <w:pPr>
        <w:ind w:left="1404" w:hanging="134"/>
      </w:pPr>
      <w:rPr/>
    </w:lvl>
    <w:lvl w:ilvl="3">
      <w:start w:val="1"/>
      <w:numFmt w:val="bullet"/>
      <w:lvlText w:val="•"/>
      <w:lvlJc w:val="left"/>
      <w:pPr>
        <w:ind w:left="1756" w:hanging="134"/>
      </w:pPr>
      <w:rPr/>
    </w:lvl>
    <w:lvl w:ilvl="4">
      <w:start w:val="1"/>
      <w:numFmt w:val="bullet"/>
      <w:lvlText w:val="•"/>
      <w:lvlJc w:val="left"/>
      <w:pPr>
        <w:ind w:left="2108" w:hanging="134"/>
      </w:pPr>
      <w:rPr/>
    </w:lvl>
    <w:lvl w:ilvl="5">
      <w:start w:val="1"/>
      <w:numFmt w:val="bullet"/>
      <w:lvlText w:val="•"/>
      <w:lvlJc w:val="left"/>
      <w:pPr>
        <w:ind w:left="2461" w:hanging="134"/>
      </w:pPr>
      <w:rPr/>
    </w:lvl>
    <w:lvl w:ilvl="6">
      <w:start w:val="1"/>
      <w:numFmt w:val="bullet"/>
      <w:lvlText w:val="•"/>
      <w:lvlJc w:val="left"/>
      <w:pPr>
        <w:ind w:left="2813" w:hanging="133.99999999999955"/>
      </w:pPr>
      <w:rPr/>
    </w:lvl>
    <w:lvl w:ilvl="7">
      <w:start w:val="1"/>
      <w:numFmt w:val="bullet"/>
      <w:lvlText w:val="•"/>
      <w:lvlJc w:val="left"/>
      <w:pPr>
        <w:ind w:left="3165" w:hanging="134"/>
      </w:pPr>
      <w:rPr/>
    </w:lvl>
    <w:lvl w:ilvl="8">
      <w:start w:val="1"/>
      <w:numFmt w:val="bullet"/>
      <w:lvlText w:val="•"/>
      <w:lvlJc w:val="left"/>
      <w:pPr>
        <w:ind w:left="3517" w:hanging="134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700" w:hanging="134"/>
      </w:pPr>
      <w:rPr>
        <w:rFonts w:ascii="Calibri" w:cs="Calibri" w:eastAsia="Calibri" w:hAnsi="Calibri"/>
        <w:sz w:val="16"/>
        <w:szCs w:val="16"/>
      </w:rPr>
    </w:lvl>
    <w:lvl w:ilvl="1">
      <w:start w:val="1"/>
      <w:numFmt w:val="bullet"/>
      <w:lvlText w:val="•"/>
      <w:lvlJc w:val="left"/>
      <w:pPr>
        <w:ind w:left="1114" w:hanging="134"/>
      </w:pPr>
      <w:rPr/>
    </w:lvl>
    <w:lvl w:ilvl="2">
      <w:start w:val="1"/>
      <w:numFmt w:val="bullet"/>
      <w:lvlText w:val="•"/>
      <w:lvlJc w:val="left"/>
      <w:pPr>
        <w:ind w:left="1529" w:hanging="134"/>
      </w:pPr>
      <w:rPr/>
    </w:lvl>
    <w:lvl w:ilvl="3">
      <w:start w:val="1"/>
      <w:numFmt w:val="bullet"/>
      <w:lvlText w:val="•"/>
      <w:lvlJc w:val="left"/>
      <w:pPr>
        <w:ind w:left="1943" w:hanging="134"/>
      </w:pPr>
      <w:rPr/>
    </w:lvl>
    <w:lvl w:ilvl="4">
      <w:start w:val="1"/>
      <w:numFmt w:val="bullet"/>
      <w:lvlText w:val="•"/>
      <w:lvlJc w:val="left"/>
      <w:pPr>
        <w:ind w:left="2358" w:hanging="134"/>
      </w:pPr>
      <w:rPr/>
    </w:lvl>
    <w:lvl w:ilvl="5">
      <w:start w:val="1"/>
      <w:numFmt w:val="bullet"/>
      <w:lvlText w:val="•"/>
      <w:lvlJc w:val="left"/>
      <w:pPr>
        <w:ind w:left="2773" w:hanging="133.99999999999955"/>
      </w:pPr>
      <w:rPr/>
    </w:lvl>
    <w:lvl w:ilvl="6">
      <w:start w:val="1"/>
      <w:numFmt w:val="bullet"/>
      <w:lvlText w:val="•"/>
      <w:lvlJc w:val="left"/>
      <w:pPr>
        <w:ind w:left="3187" w:hanging="134"/>
      </w:pPr>
      <w:rPr/>
    </w:lvl>
    <w:lvl w:ilvl="7">
      <w:start w:val="1"/>
      <w:numFmt w:val="bullet"/>
      <w:lvlText w:val="•"/>
      <w:lvlJc w:val="left"/>
      <w:pPr>
        <w:ind w:left="3602" w:hanging="134"/>
      </w:pPr>
      <w:rPr/>
    </w:lvl>
    <w:lvl w:ilvl="8">
      <w:start w:val="1"/>
      <w:numFmt w:val="bullet"/>
      <w:lvlText w:val="•"/>
      <w:lvlJc w:val="left"/>
      <w:pPr>
        <w:ind w:left="4016" w:hanging="133.99999999999955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A15D9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 w:val="1"/>
    <w:rsid w:val="007A15D9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7A15D9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7A15D9"/>
    <w:rPr>
      <w:rFonts w:ascii="Tahoma" w:cs="Tahoma" w:hAnsi="Tahoma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7A1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7A15D9"/>
  </w:style>
  <w:style w:type="character" w:styleId="Titre1Car" w:customStyle="1">
    <w:name w:val="Titre 1 Car"/>
    <w:basedOn w:val="Policepardfaut"/>
    <w:link w:val="Titre1"/>
    <w:uiPriority w:val="9"/>
    <w:rsid w:val="007A15D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En-tte">
    <w:name w:val="header"/>
    <w:basedOn w:val="Normal"/>
    <w:link w:val="En-tteCar"/>
    <w:uiPriority w:val="99"/>
    <w:semiHidden w:val="1"/>
    <w:unhideWhenUsed w:val="1"/>
    <w:rsid w:val="007A15D9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semiHidden w:val="1"/>
    <w:rsid w:val="007A15D9"/>
    <w:rPr>
      <w:rFonts w:ascii="Calibri" w:cs="Calibri" w:eastAsia="Calibri" w:hAnsi="Calibri"/>
    </w:rPr>
  </w:style>
  <w:style w:type="paragraph" w:styleId="Pieddepage">
    <w:name w:val="footer"/>
    <w:basedOn w:val="Normal"/>
    <w:link w:val="PieddepageCar"/>
    <w:uiPriority w:val="99"/>
    <w:semiHidden w:val="1"/>
    <w:unhideWhenUsed w:val="1"/>
    <w:rsid w:val="007A15D9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semiHidden w:val="1"/>
    <w:rsid w:val="007A15D9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lKWuts1hWxc6GaMdHTQ8fXk1gg==">AMUW2mWF61pKcB+GqgxPTlxbUh1Ic4i+qbTgXPUX7J1kDx57xR2oM8eCeznOKt7GLwli6RKcLRt806fsrejBdXKaRyQKlP62v4WUr/Bb59C3YZpeMjFo06g=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2017-09-20T07:07:00Z</dcterms:created>
  <dc:creator>utilisateur</dc:creator>
</cp:coreProperties>
</file>